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F92" w:rsidRDefault="00F801B4" w:rsidP="001A3F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 do Zarządzenia Dyrektora</w:t>
      </w:r>
    </w:p>
    <w:p w:rsidR="00F801B4" w:rsidRDefault="00F801B4" w:rsidP="00F801B4">
      <w:pPr>
        <w:spacing w:after="0" w:line="240" w:lineRule="auto"/>
        <w:jc w:val="both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01B4">
        <w:rPr>
          <w:sz w:val="20"/>
          <w:szCs w:val="20"/>
        </w:rPr>
        <w:t>Miejskiego O</w:t>
      </w:r>
      <w:r>
        <w:rPr>
          <w:sz w:val="20"/>
          <w:szCs w:val="20"/>
        </w:rPr>
        <w:t>ś</w:t>
      </w:r>
      <w:r w:rsidRPr="00F801B4">
        <w:rPr>
          <w:sz w:val="20"/>
          <w:szCs w:val="20"/>
        </w:rPr>
        <w:t>rodka Pomocy Społecznej</w:t>
      </w:r>
    </w:p>
    <w:p w:rsidR="00F801B4" w:rsidRPr="00F801B4" w:rsidRDefault="00F801B4" w:rsidP="00F801B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1 /17 z  dnia 13 stycznia 2017 r.</w:t>
      </w:r>
    </w:p>
    <w:p w:rsidR="001A3F92" w:rsidRDefault="001A3F92" w:rsidP="001A3F92">
      <w:pPr>
        <w:jc w:val="both"/>
      </w:pPr>
    </w:p>
    <w:p w:rsidR="001A3F92" w:rsidRDefault="001A3F92" w:rsidP="001A3F92">
      <w:pPr>
        <w:jc w:val="both"/>
      </w:pPr>
    </w:p>
    <w:p w:rsidR="001A3F92" w:rsidRDefault="001A3F92" w:rsidP="001A3F92">
      <w:pPr>
        <w:jc w:val="both"/>
      </w:pPr>
    </w:p>
    <w:p w:rsidR="001A3F92" w:rsidRDefault="001A3F92" w:rsidP="001A3F92">
      <w:pPr>
        <w:jc w:val="both"/>
      </w:pPr>
    </w:p>
    <w:p w:rsidR="001A3F92" w:rsidRDefault="001A3F92" w:rsidP="001A3F92">
      <w:pPr>
        <w:pStyle w:val="Nagwek2"/>
      </w:pPr>
      <w:r>
        <w:t>REGULAMIN  ORGANIZACYJNY</w:t>
      </w: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  <w:r>
        <w:t>MIEJSKIEGO  OŚRODKA  POMOCY  SPOŁECZNEJ</w:t>
      </w:r>
    </w:p>
    <w:p w:rsidR="001A3F92" w:rsidRDefault="001A3F92" w:rsidP="001A3F92">
      <w:pPr>
        <w:jc w:val="center"/>
      </w:pPr>
    </w:p>
    <w:p w:rsidR="001A3F92" w:rsidRDefault="001A3F92" w:rsidP="001A3F92">
      <w:pPr>
        <w:tabs>
          <w:tab w:val="left" w:pos="24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  Bolesławcu</w:t>
      </w: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r>
        <w:t>-------------------------------------------------------------------------------------------------------------------------------</w:t>
      </w: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>
      <w:pPr>
        <w:pStyle w:val="Nagwek2"/>
      </w:pPr>
    </w:p>
    <w:p w:rsidR="001A3F92" w:rsidRDefault="001A3F92" w:rsidP="001A3F92"/>
    <w:p w:rsidR="001A3F92" w:rsidRDefault="001A3F92" w:rsidP="001A3F92"/>
    <w:p w:rsidR="001A3F92" w:rsidRDefault="001A3F92" w:rsidP="001A3F92"/>
    <w:p w:rsidR="001A3F92" w:rsidRDefault="001A3F92" w:rsidP="001A3F92"/>
    <w:p w:rsidR="001A3F92" w:rsidRDefault="001A3F92" w:rsidP="001A3F92"/>
    <w:p w:rsidR="001A3F92" w:rsidRDefault="001A3F92" w:rsidP="001A3F92"/>
    <w:p w:rsidR="001A3F92" w:rsidRPr="0017349F" w:rsidRDefault="001A3F92" w:rsidP="001A3F92">
      <w:pPr>
        <w:jc w:val="center"/>
        <w:rPr>
          <w:b/>
        </w:rPr>
      </w:pPr>
      <w:r w:rsidRPr="0017349F">
        <w:rPr>
          <w:b/>
        </w:rPr>
        <w:t xml:space="preserve">Bolesławiec,   </w:t>
      </w:r>
      <w:r w:rsidR="0017349F" w:rsidRPr="0017349F">
        <w:rPr>
          <w:b/>
        </w:rPr>
        <w:t>stycze</w:t>
      </w:r>
      <w:r w:rsidRPr="0017349F">
        <w:rPr>
          <w:b/>
        </w:rPr>
        <w:t>ń   201</w:t>
      </w:r>
      <w:r w:rsidR="0017349F" w:rsidRPr="0017349F">
        <w:rPr>
          <w:b/>
        </w:rPr>
        <w:t>7</w:t>
      </w:r>
      <w:r w:rsidRPr="0017349F">
        <w:rPr>
          <w:b/>
        </w:rPr>
        <w:t xml:space="preserve"> r.</w:t>
      </w:r>
    </w:p>
    <w:p w:rsidR="001A3F92" w:rsidRDefault="001A3F92" w:rsidP="001A3F92">
      <w:pPr>
        <w:pStyle w:val="Nagwek2"/>
      </w:pPr>
      <w:r>
        <w:lastRenderedPageBreak/>
        <w:t>Rozdział I</w:t>
      </w:r>
    </w:p>
    <w:p w:rsidR="001A3F92" w:rsidRDefault="001A3F92" w:rsidP="001A3F92">
      <w:pPr>
        <w:jc w:val="center"/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t xml:space="preserve"> </w:t>
      </w:r>
    </w:p>
    <w:p w:rsidR="001A3F92" w:rsidRDefault="001A3F92" w:rsidP="001A3F92">
      <w:pPr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Zakres przedmiotowy i zasady działania Ośrodka</w:t>
      </w:r>
    </w:p>
    <w:p w:rsidR="001A3F92" w:rsidRDefault="001A3F92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  <w:sz w:val="24"/>
        </w:rPr>
      </w:pPr>
      <w:r>
        <w:rPr>
          <w:b/>
          <w:bCs/>
        </w:rPr>
        <w:t>§ 1</w:t>
      </w:r>
    </w:p>
    <w:p w:rsidR="001A3F92" w:rsidRDefault="001A3F92" w:rsidP="001A3F92">
      <w:pPr>
        <w:jc w:val="both"/>
      </w:pPr>
      <w:r>
        <w:t>Regulamin określa zasady działania i organizację Miejskiego Ośrodka Pomocy Społecznej w Bolesławcu zwanego w dalszej części regulaminem Ośrodkiem.</w:t>
      </w:r>
    </w:p>
    <w:p w:rsidR="001A3F92" w:rsidRDefault="001A3F92" w:rsidP="001A3F92">
      <w:pPr>
        <w:tabs>
          <w:tab w:val="left" w:pos="4500"/>
        </w:tabs>
        <w:jc w:val="center"/>
        <w:rPr>
          <w:b/>
          <w:bCs/>
        </w:rPr>
      </w:pPr>
      <w:r>
        <w:rPr>
          <w:b/>
          <w:bCs/>
        </w:rPr>
        <w:t xml:space="preserve"> § 2</w:t>
      </w:r>
    </w:p>
    <w:p w:rsidR="001A3F92" w:rsidRDefault="001A3F92" w:rsidP="001A3F92">
      <w:pPr>
        <w:jc w:val="both"/>
      </w:pPr>
      <w:r>
        <w:t>1.   Ośrodek prowadzi działalność na zasadach określonych dla jednostek budżetowych.</w:t>
      </w:r>
    </w:p>
    <w:p w:rsidR="001A3F92" w:rsidRDefault="001A3F92" w:rsidP="001A3F92">
      <w:pPr>
        <w:spacing w:after="0" w:line="240" w:lineRule="auto"/>
        <w:jc w:val="both"/>
      </w:pPr>
      <w:r>
        <w:t xml:space="preserve">2.   Podstawę finansowania stanowi roczny plan finansowy uchwalony przez Radę Miasta                  </w:t>
      </w:r>
    </w:p>
    <w:p w:rsidR="001A3F92" w:rsidRDefault="001A3F92" w:rsidP="001A3F92">
      <w:pPr>
        <w:spacing w:after="0" w:line="240" w:lineRule="auto"/>
        <w:jc w:val="both"/>
      </w:pPr>
      <w:r>
        <w:t xml:space="preserve">      Bolesławiec.</w:t>
      </w:r>
    </w:p>
    <w:p w:rsidR="001A3F92" w:rsidRDefault="001A3F92" w:rsidP="001A3F92">
      <w:pPr>
        <w:spacing w:after="0" w:line="240" w:lineRule="auto"/>
        <w:jc w:val="both"/>
      </w:pPr>
    </w:p>
    <w:p w:rsidR="001A3F92" w:rsidRDefault="001A3F92" w:rsidP="001A3F92">
      <w:pPr>
        <w:jc w:val="both"/>
      </w:pPr>
      <w:r>
        <w:t xml:space="preserve">3.   Podstawowym źródłem finansowania są środki budżetowe i środki pozabudżetowe. </w:t>
      </w:r>
    </w:p>
    <w:p w:rsidR="001A3F92" w:rsidRDefault="001A3F92" w:rsidP="001A3F92">
      <w:pPr>
        <w:jc w:val="both"/>
      </w:pPr>
      <w:r>
        <w:t>4.   Ośrodek posiada odrębny rachunek bankowy.</w:t>
      </w:r>
    </w:p>
    <w:p w:rsidR="001A3F92" w:rsidRDefault="001A3F92" w:rsidP="001A3F92">
      <w:pPr>
        <w:ind w:left="4248"/>
        <w:jc w:val="both"/>
        <w:rPr>
          <w:b/>
          <w:bCs/>
        </w:rPr>
      </w:pPr>
      <w:r>
        <w:rPr>
          <w:b/>
          <w:bCs/>
        </w:rPr>
        <w:t>§ 3</w:t>
      </w:r>
    </w:p>
    <w:p w:rsidR="001A3F92" w:rsidRDefault="001A3F92" w:rsidP="001A3F92">
      <w:pPr>
        <w:spacing w:after="0" w:line="240" w:lineRule="auto"/>
        <w:jc w:val="both"/>
      </w:pPr>
      <w:r>
        <w:t xml:space="preserve">1.   Ośrodek sporządza roczne sprawozdanie z realizacji planu finansowego i przedkłada </w:t>
      </w:r>
    </w:p>
    <w:p w:rsidR="001A3F92" w:rsidRDefault="001A3F92" w:rsidP="001A3F92">
      <w:pPr>
        <w:spacing w:after="0" w:line="240" w:lineRule="auto"/>
        <w:jc w:val="both"/>
      </w:pPr>
      <w:r>
        <w:t xml:space="preserve">      Prezydentowi Miasta Bolesławiec.</w:t>
      </w:r>
    </w:p>
    <w:p w:rsidR="001A3F92" w:rsidRDefault="001A3F92" w:rsidP="001A3F92">
      <w:pPr>
        <w:spacing w:after="0" w:line="240" w:lineRule="auto"/>
        <w:jc w:val="both"/>
      </w:pPr>
    </w:p>
    <w:p w:rsidR="001A3F92" w:rsidRDefault="001A3F92" w:rsidP="001A3F92">
      <w:pPr>
        <w:spacing w:line="240" w:lineRule="auto"/>
        <w:jc w:val="both"/>
      </w:pPr>
      <w:r>
        <w:t xml:space="preserve">2. Dyrektor Ośrodka składa Radzie Miasta Bolesławiec coroczne sprawozdanie z działalności </w:t>
      </w:r>
      <w:r>
        <w:br/>
        <w:t xml:space="preserve">      Ośrodka oraz przedstawia potrzeby w zakresie pomocy społecznej.  </w:t>
      </w:r>
    </w:p>
    <w:p w:rsidR="001A3F92" w:rsidRDefault="001A3F92" w:rsidP="001A3F92">
      <w:pPr>
        <w:tabs>
          <w:tab w:val="left" w:pos="4500"/>
        </w:tabs>
        <w:ind w:left="4248"/>
        <w:rPr>
          <w:b/>
          <w:bCs/>
        </w:rPr>
      </w:pPr>
      <w:r>
        <w:rPr>
          <w:b/>
          <w:bCs/>
        </w:rPr>
        <w:t>§ 4</w:t>
      </w:r>
    </w:p>
    <w:p w:rsidR="001A3F92" w:rsidRDefault="001A3F92" w:rsidP="001A3F92">
      <w:pPr>
        <w:numPr>
          <w:ilvl w:val="0"/>
          <w:numId w:val="1"/>
        </w:numPr>
        <w:spacing w:after="0" w:line="240" w:lineRule="auto"/>
        <w:ind w:left="426" w:hanging="426"/>
        <w:jc w:val="both"/>
      </w:pPr>
      <w:r>
        <w:t xml:space="preserve">Nadzór nad realizacją zadań własnych sprawuje Gmina Miejska Bolesławiec,   a   w   zakresie zadań zleconych   Wojewoda Dolnośląski.   </w:t>
      </w:r>
    </w:p>
    <w:p w:rsidR="001A3F92" w:rsidRDefault="001A3F92" w:rsidP="001A3F92">
      <w:pPr>
        <w:spacing w:after="0" w:line="240" w:lineRule="auto"/>
        <w:ind w:left="426"/>
        <w:jc w:val="both"/>
      </w:pPr>
    </w:p>
    <w:p w:rsidR="001A3F92" w:rsidRDefault="001A3F92" w:rsidP="001A3F92">
      <w:pPr>
        <w:spacing w:after="0" w:line="240" w:lineRule="auto"/>
        <w:jc w:val="both"/>
      </w:pPr>
      <w:r>
        <w:t xml:space="preserve">2. W ramach sprawowania nadzoru nad działalnością Ośrodka Prezydent Miasta  </w:t>
      </w:r>
      <w:r>
        <w:br/>
        <w:t xml:space="preserve">        Bolesławiec jest uprawniony do :</w:t>
      </w:r>
    </w:p>
    <w:p w:rsidR="001A3F92" w:rsidRDefault="001A3F92" w:rsidP="001A3F92">
      <w:pPr>
        <w:numPr>
          <w:ilvl w:val="0"/>
          <w:numId w:val="2"/>
        </w:numPr>
        <w:spacing w:after="0" w:line="240" w:lineRule="auto"/>
        <w:jc w:val="both"/>
      </w:pPr>
      <w:r>
        <w:t>zatrudniania dyrektora Ośrodka,</w:t>
      </w:r>
    </w:p>
    <w:p w:rsidR="001A3F92" w:rsidRDefault="001A3F92" w:rsidP="001A3F92">
      <w:pPr>
        <w:numPr>
          <w:ilvl w:val="0"/>
          <w:numId w:val="2"/>
        </w:numPr>
        <w:spacing w:after="0" w:line="240" w:lineRule="auto"/>
        <w:jc w:val="both"/>
      </w:pPr>
      <w:r>
        <w:t>oceny pracy dyrektora Ośrodka,</w:t>
      </w:r>
    </w:p>
    <w:p w:rsidR="001A3F92" w:rsidRDefault="001A3F92" w:rsidP="001A3F92">
      <w:pPr>
        <w:numPr>
          <w:ilvl w:val="0"/>
          <w:numId w:val="2"/>
        </w:numPr>
        <w:spacing w:line="240" w:lineRule="auto"/>
        <w:jc w:val="both"/>
      </w:pPr>
      <w:r>
        <w:t>kontroli kompleksowych i problemowych Ośrodka za pośrednictwem wydziałów Urzędu Miasta  Bolesławiec.</w:t>
      </w:r>
    </w:p>
    <w:p w:rsidR="001A3F92" w:rsidRDefault="001A3F92" w:rsidP="001A3F92">
      <w:pPr>
        <w:jc w:val="center"/>
        <w:rPr>
          <w:b/>
          <w:bCs/>
          <w:sz w:val="24"/>
        </w:rPr>
      </w:pPr>
      <w:r>
        <w:rPr>
          <w:b/>
          <w:bCs/>
        </w:rPr>
        <w:t>§ 5</w:t>
      </w:r>
    </w:p>
    <w:p w:rsidR="001A3F92" w:rsidRDefault="001A3F92" w:rsidP="001A3F92">
      <w:pPr>
        <w:jc w:val="both"/>
        <w:rPr>
          <w:bCs/>
        </w:rPr>
      </w:pPr>
      <w:r>
        <w:rPr>
          <w:bCs/>
        </w:rPr>
        <w:t>Miejski Ośrodek Pomocy Społecznej w Bolesławcu jest czynny od poniedziałku do piątku w dni robocze w godzinach od 7.00 do 15.00 . Wydzielona Sekcja: Centrum Świadczeń Rodzinie z siedzibą  w budynku Urzędu Miasta przy pl. J. Piłsudskiego jest czynna</w:t>
      </w:r>
      <w:r w:rsidR="00876B25">
        <w:rPr>
          <w:bCs/>
        </w:rPr>
        <w:t>: w poniedziałki: od 7.30 do 17.00,  od wtorku do czwartku od 7.30 do 15.30, w piątki od</w:t>
      </w:r>
      <w:r>
        <w:rPr>
          <w:bCs/>
        </w:rPr>
        <w:t xml:space="preserve"> </w:t>
      </w:r>
      <w:r w:rsidR="00876B25">
        <w:rPr>
          <w:bCs/>
        </w:rPr>
        <w:t xml:space="preserve"> 7.30 do 14.00 .</w:t>
      </w: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lastRenderedPageBreak/>
        <w:t>Rozdział II</w:t>
      </w: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Mienie Ośrodka</w:t>
      </w:r>
    </w:p>
    <w:p w:rsidR="001A3F92" w:rsidRDefault="001A3F92" w:rsidP="001A3F92">
      <w:pPr>
        <w:jc w:val="center"/>
        <w:rPr>
          <w:b/>
          <w:bCs/>
          <w:sz w:val="24"/>
        </w:rPr>
      </w:pPr>
      <w:r>
        <w:rPr>
          <w:b/>
          <w:bCs/>
        </w:rPr>
        <w:t>§ 6</w:t>
      </w:r>
    </w:p>
    <w:p w:rsidR="001A3F92" w:rsidRDefault="001A3F92" w:rsidP="001A3F92">
      <w:pPr>
        <w:numPr>
          <w:ilvl w:val="0"/>
          <w:numId w:val="3"/>
        </w:numPr>
        <w:spacing w:after="0" w:line="240" w:lineRule="auto"/>
        <w:jc w:val="both"/>
      </w:pPr>
      <w:r>
        <w:t>Środki trwałe Ośrodka stanowią mienie komunalne Gminy Miejskiej Bolesławiec.</w:t>
      </w:r>
    </w:p>
    <w:p w:rsidR="001A3F92" w:rsidRDefault="001A3F92" w:rsidP="001A3F92">
      <w:pPr>
        <w:numPr>
          <w:ilvl w:val="0"/>
          <w:numId w:val="3"/>
        </w:numPr>
        <w:spacing w:after="0" w:line="240" w:lineRule="auto"/>
        <w:jc w:val="both"/>
      </w:pPr>
      <w:r>
        <w:t>Zasady dysponowania mieniem, o których mowa w ust.1 określa Prezydent Miasta Bolesławiec.</w:t>
      </w:r>
    </w:p>
    <w:p w:rsidR="001A3F92" w:rsidRDefault="001A3F92" w:rsidP="001A3F92">
      <w:pPr>
        <w:jc w:val="center"/>
        <w:rPr>
          <w:b/>
          <w:bCs/>
        </w:rPr>
      </w:pPr>
    </w:p>
    <w:p w:rsidR="001A3F92" w:rsidRPr="00C66470" w:rsidRDefault="001A3F92" w:rsidP="001A3F92">
      <w:pPr>
        <w:pStyle w:val="Nagwek1"/>
        <w:rPr>
          <w:rFonts w:asciiTheme="minorHAnsi" w:hAnsiTheme="minorHAnsi" w:cstheme="minorHAnsi"/>
        </w:rPr>
      </w:pPr>
      <w:r w:rsidRPr="00C66470">
        <w:rPr>
          <w:rFonts w:asciiTheme="minorHAnsi" w:hAnsiTheme="minorHAnsi" w:cstheme="minorHAnsi"/>
        </w:rPr>
        <w:t>Rozdział III</w:t>
      </w:r>
    </w:p>
    <w:p w:rsidR="001A3F92" w:rsidRDefault="001A3F92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Struktura organizacyjna Ośrodka</w:t>
      </w:r>
    </w:p>
    <w:p w:rsidR="001A3F92" w:rsidRDefault="001A3F92" w:rsidP="001A3F92">
      <w:pPr>
        <w:jc w:val="center"/>
        <w:rPr>
          <w:b/>
          <w:bCs/>
          <w:sz w:val="24"/>
        </w:rPr>
      </w:pPr>
      <w:r>
        <w:rPr>
          <w:b/>
          <w:bCs/>
        </w:rPr>
        <w:t>§ 7</w:t>
      </w:r>
    </w:p>
    <w:p w:rsidR="001A3F92" w:rsidRDefault="001A3F92" w:rsidP="001A3F92">
      <w:pPr>
        <w:numPr>
          <w:ilvl w:val="0"/>
          <w:numId w:val="4"/>
        </w:numPr>
        <w:spacing w:after="0" w:line="240" w:lineRule="auto"/>
        <w:jc w:val="both"/>
      </w:pPr>
      <w:r>
        <w:t>Ośrodkiem kieruje Dyrektor w ramach udzielonego mu przez Prezydenta Miasta         pełnomocnictwa.</w:t>
      </w:r>
    </w:p>
    <w:p w:rsidR="001A3F92" w:rsidRDefault="001A3F92" w:rsidP="001A3F92">
      <w:pPr>
        <w:numPr>
          <w:ilvl w:val="0"/>
          <w:numId w:val="4"/>
        </w:numPr>
        <w:spacing w:after="0" w:line="240" w:lineRule="auto"/>
        <w:jc w:val="both"/>
      </w:pPr>
      <w:r>
        <w:t xml:space="preserve">Dyrektor do pomocy w wykonywaniu swoich zadań może powołać komisję i zespoły. </w:t>
      </w:r>
    </w:p>
    <w:p w:rsidR="001A3F92" w:rsidRDefault="001A3F92" w:rsidP="001A3F92">
      <w:pPr>
        <w:numPr>
          <w:ilvl w:val="0"/>
          <w:numId w:val="4"/>
        </w:numPr>
        <w:spacing w:after="0" w:line="240" w:lineRule="auto"/>
        <w:jc w:val="both"/>
      </w:pPr>
      <w:r>
        <w:t>Z-ca Dyrektora sprawuje funkcję Dyrektora podczas jego nieobecności.</w:t>
      </w:r>
    </w:p>
    <w:p w:rsidR="003E1A26" w:rsidRDefault="003E1A26" w:rsidP="001A3F92">
      <w:pPr>
        <w:numPr>
          <w:ilvl w:val="0"/>
          <w:numId w:val="4"/>
        </w:numPr>
        <w:spacing w:after="0" w:line="240" w:lineRule="auto"/>
        <w:jc w:val="both"/>
      </w:pPr>
      <w:r>
        <w:t>Dyrektor wydaje zarządzenia wewnętrzne, zatwierdza: regulaminy, plany finansowe Ośrodka, plany pracy, plany  i protokoły kontroli w ramach kontroli zarządczej.</w:t>
      </w:r>
    </w:p>
    <w:p w:rsidR="001A3F92" w:rsidRDefault="001A3F92" w:rsidP="001A3F92">
      <w:pPr>
        <w:jc w:val="both"/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8</w:t>
      </w:r>
    </w:p>
    <w:p w:rsidR="001A3F92" w:rsidRDefault="001A3F92" w:rsidP="00876B25">
      <w:r>
        <w:t>Strukturę organizacyjną Ośrodka określa schemat organizacyjny stanowiący załącznik    nr 1  do regulaminu.</w:t>
      </w:r>
    </w:p>
    <w:p w:rsidR="001A3F92" w:rsidRDefault="001A3F92" w:rsidP="001A3F92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0C0D48">
        <w:t xml:space="preserve">       </w:t>
      </w:r>
      <w:r>
        <w:rPr>
          <w:b/>
          <w:bCs/>
        </w:rPr>
        <w:t>§ 9</w:t>
      </w:r>
    </w:p>
    <w:p w:rsidR="001A3F92" w:rsidRDefault="001A3F92" w:rsidP="001A3F92">
      <w:pPr>
        <w:jc w:val="both"/>
      </w:pPr>
      <w:r>
        <w:t>W skład Miejskiego Ośrodka Pomocy Społecznej w Bolesławcu wchodzą:</w:t>
      </w:r>
    </w:p>
    <w:p w:rsidR="001A3F92" w:rsidRDefault="001A3F92" w:rsidP="001A3F92">
      <w:pPr>
        <w:numPr>
          <w:ilvl w:val="0"/>
          <w:numId w:val="5"/>
        </w:numPr>
        <w:spacing w:after="0" w:line="240" w:lineRule="auto"/>
        <w:ind w:hanging="720"/>
        <w:jc w:val="both"/>
      </w:pPr>
      <w:r>
        <w:t>Działy  organizacyjne</w:t>
      </w:r>
    </w:p>
    <w:p w:rsidR="001A3F92" w:rsidRDefault="001A3F92" w:rsidP="001A3F92">
      <w:pPr>
        <w:numPr>
          <w:ilvl w:val="1"/>
          <w:numId w:val="5"/>
        </w:numPr>
        <w:spacing w:after="0" w:line="240" w:lineRule="auto"/>
        <w:jc w:val="both"/>
      </w:pPr>
      <w:r>
        <w:t xml:space="preserve">Sekcja Pomocy Środowiskowej </w:t>
      </w:r>
    </w:p>
    <w:p w:rsidR="001A3F92" w:rsidRDefault="001A3F92" w:rsidP="001A3F92">
      <w:pPr>
        <w:numPr>
          <w:ilvl w:val="1"/>
          <w:numId w:val="5"/>
        </w:numPr>
        <w:spacing w:after="0" w:line="240" w:lineRule="auto"/>
        <w:jc w:val="both"/>
      </w:pPr>
      <w:r>
        <w:t xml:space="preserve">Sekcja Świadczeń Pomocy Społecznej </w:t>
      </w:r>
    </w:p>
    <w:p w:rsidR="001A3F92" w:rsidRDefault="001A3F92" w:rsidP="001A3F92">
      <w:pPr>
        <w:numPr>
          <w:ilvl w:val="1"/>
          <w:numId w:val="5"/>
        </w:numPr>
        <w:spacing w:after="0" w:line="240" w:lineRule="auto"/>
        <w:jc w:val="both"/>
      </w:pPr>
      <w:r>
        <w:t xml:space="preserve">Sekcja </w:t>
      </w:r>
      <w:r w:rsidR="00876B25">
        <w:t>Centrum Świadczeń  Rodzinie</w:t>
      </w:r>
    </w:p>
    <w:p w:rsidR="001A3F92" w:rsidRDefault="001A3F92" w:rsidP="001A3F92">
      <w:pPr>
        <w:numPr>
          <w:ilvl w:val="1"/>
          <w:numId w:val="5"/>
        </w:numPr>
        <w:spacing w:after="0" w:line="240" w:lineRule="auto"/>
        <w:jc w:val="both"/>
      </w:pPr>
      <w:r>
        <w:t>Sekcja Dodatków Mieszkaniowych</w:t>
      </w:r>
      <w:r w:rsidR="00876B25">
        <w:t xml:space="preserve"> i Energetycznych</w:t>
      </w:r>
    </w:p>
    <w:p w:rsidR="001A3F92" w:rsidRDefault="001A3F92" w:rsidP="001A3F92">
      <w:pPr>
        <w:numPr>
          <w:ilvl w:val="1"/>
          <w:numId w:val="5"/>
        </w:numPr>
        <w:spacing w:after="0" w:line="240" w:lineRule="auto"/>
        <w:jc w:val="both"/>
      </w:pPr>
      <w:r>
        <w:t>Sekcja Ekonomiczno –Administracyjna</w:t>
      </w:r>
    </w:p>
    <w:p w:rsidR="00876B25" w:rsidRDefault="00876B25" w:rsidP="00876B25">
      <w:pPr>
        <w:spacing w:after="0" w:line="240" w:lineRule="auto"/>
        <w:ind w:left="1440"/>
        <w:jc w:val="both"/>
      </w:pPr>
    </w:p>
    <w:p w:rsidR="001A3F92" w:rsidRDefault="001A3F92" w:rsidP="001A3F92">
      <w:pPr>
        <w:numPr>
          <w:ilvl w:val="0"/>
          <w:numId w:val="5"/>
        </w:numPr>
        <w:tabs>
          <w:tab w:val="left" w:pos="360"/>
        </w:tabs>
        <w:spacing w:after="0" w:line="240" w:lineRule="auto"/>
        <w:ind w:hanging="720"/>
        <w:jc w:val="both"/>
      </w:pPr>
      <w:r>
        <w:t xml:space="preserve">      Samodzielne stanowiska:</w:t>
      </w:r>
    </w:p>
    <w:p w:rsidR="001A3F92" w:rsidRDefault="001A3F92" w:rsidP="001A3F92">
      <w:pPr>
        <w:numPr>
          <w:ilvl w:val="1"/>
          <w:numId w:val="5"/>
        </w:numPr>
        <w:tabs>
          <w:tab w:val="left" w:pos="360"/>
        </w:tabs>
        <w:spacing w:after="0" w:line="240" w:lineRule="auto"/>
        <w:jc w:val="both"/>
      </w:pPr>
      <w:r>
        <w:t xml:space="preserve">Konsultanci:  </w:t>
      </w:r>
    </w:p>
    <w:p w:rsidR="001A3F92" w:rsidRDefault="001A3F92" w:rsidP="00876B25">
      <w:pPr>
        <w:tabs>
          <w:tab w:val="left" w:pos="360"/>
        </w:tabs>
        <w:spacing w:after="0"/>
        <w:ind w:left="1440"/>
        <w:jc w:val="both"/>
      </w:pPr>
      <w:r>
        <w:t>- prawnik,</w:t>
      </w:r>
    </w:p>
    <w:p w:rsidR="001A3F92" w:rsidRDefault="001A3F92" w:rsidP="00876B25">
      <w:pPr>
        <w:tabs>
          <w:tab w:val="left" w:pos="360"/>
        </w:tabs>
        <w:spacing w:after="0"/>
        <w:ind w:left="1440"/>
        <w:jc w:val="both"/>
      </w:pPr>
      <w:r>
        <w:t>- psycholog (lub pedagog),</w:t>
      </w:r>
    </w:p>
    <w:p w:rsidR="001A3F92" w:rsidRDefault="001A3F92" w:rsidP="001A3F92">
      <w:pPr>
        <w:numPr>
          <w:ilvl w:val="1"/>
          <w:numId w:val="5"/>
        </w:numPr>
        <w:tabs>
          <w:tab w:val="left" w:pos="360"/>
        </w:tabs>
        <w:spacing w:after="0" w:line="240" w:lineRule="auto"/>
        <w:jc w:val="both"/>
      </w:pPr>
      <w:r>
        <w:t>Koordynator ds. komputeryzacji pomocy społecznej</w:t>
      </w:r>
    </w:p>
    <w:p w:rsidR="001A3F92" w:rsidRDefault="001A3F92" w:rsidP="001A3F92">
      <w:pPr>
        <w:numPr>
          <w:ilvl w:val="1"/>
          <w:numId w:val="5"/>
        </w:numPr>
        <w:tabs>
          <w:tab w:val="left" w:pos="360"/>
        </w:tabs>
        <w:spacing w:after="0" w:line="240" w:lineRule="auto"/>
        <w:jc w:val="both"/>
      </w:pPr>
      <w:r>
        <w:t xml:space="preserve">Kierownik projektu (z udziałem środków finansowych z EFS) </w:t>
      </w:r>
    </w:p>
    <w:p w:rsidR="001A3F92" w:rsidRDefault="001A3F92" w:rsidP="001A3F92">
      <w:pPr>
        <w:numPr>
          <w:ilvl w:val="1"/>
          <w:numId w:val="5"/>
        </w:numPr>
        <w:tabs>
          <w:tab w:val="left" w:pos="360"/>
        </w:tabs>
        <w:spacing w:after="0" w:line="240" w:lineRule="auto"/>
        <w:jc w:val="both"/>
      </w:pPr>
      <w:r>
        <w:t>Asysten</w:t>
      </w:r>
      <w:r w:rsidR="00876B25">
        <w:t>ci</w:t>
      </w:r>
      <w:r>
        <w:t xml:space="preserve"> rodziny</w:t>
      </w:r>
    </w:p>
    <w:p w:rsidR="008D0736" w:rsidRPr="002D59CF" w:rsidRDefault="008D0736" w:rsidP="00F801B4">
      <w:pPr>
        <w:tabs>
          <w:tab w:val="left" w:pos="360"/>
        </w:tabs>
        <w:spacing w:after="0" w:line="240" w:lineRule="auto"/>
        <w:ind w:left="1440"/>
        <w:jc w:val="both"/>
        <w:rPr>
          <w:highlight w:val="yellow"/>
        </w:rPr>
      </w:pPr>
    </w:p>
    <w:p w:rsidR="001A3F92" w:rsidRDefault="001A3F92" w:rsidP="001A3F92">
      <w:pPr>
        <w:tabs>
          <w:tab w:val="left" w:pos="0"/>
        </w:tabs>
        <w:jc w:val="both"/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lastRenderedPageBreak/>
        <w:t xml:space="preserve">     </w:t>
      </w:r>
      <w:r>
        <w:rPr>
          <w:b/>
          <w:bCs/>
          <w:sz w:val="28"/>
        </w:rPr>
        <w:t>Rozdział  IV</w:t>
      </w:r>
    </w:p>
    <w:p w:rsidR="001A3F92" w:rsidRPr="0017349F" w:rsidRDefault="001A3F92" w:rsidP="001A3F92">
      <w:pPr>
        <w:pStyle w:val="Nagwek1"/>
        <w:rPr>
          <w:rFonts w:asciiTheme="minorHAnsi" w:hAnsiTheme="minorHAnsi" w:cstheme="minorHAnsi"/>
        </w:rPr>
      </w:pPr>
      <w:r w:rsidRPr="0017349F">
        <w:rPr>
          <w:rFonts w:asciiTheme="minorHAnsi" w:hAnsiTheme="minorHAnsi" w:cstheme="minorHAnsi"/>
        </w:rPr>
        <w:t>Zasady wykonywania funkcji kierowniczych</w:t>
      </w:r>
    </w:p>
    <w:p w:rsidR="001A3F92" w:rsidRDefault="001A3F92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10</w:t>
      </w:r>
    </w:p>
    <w:p w:rsidR="001A3F92" w:rsidRDefault="001A3F92" w:rsidP="001A3F92">
      <w:pPr>
        <w:numPr>
          <w:ilvl w:val="0"/>
          <w:numId w:val="6"/>
        </w:numPr>
        <w:spacing w:after="0" w:line="240" w:lineRule="auto"/>
        <w:jc w:val="both"/>
      </w:pPr>
      <w:r>
        <w:t xml:space="preserve">Pracą Sekcji liczących więcej niż 2 pracowników kieruje kierownik, z wyjątkiem Sekcji Pomocy Środowiskowej, której pracownicy podlegają bezpośrednio </w:t>
      </w:r>
      <w:r w:rsidR="00876B25">
        <w:t xml:space="preserve"> </w:t>
      </w:r>
      <w:r>
        <w:t>Z</w:t>
      </w:r>
      <w:r w:rsidR="00876B25">
        <w:t>astęp</w:t>
      </w:r>
      <w:r>
        <w:t>cy Dyrektora Ośrodka.</w:t>
      </w:r>
    </w:p>
    <w:p w:rsidR="001A3F92" w:rsidRDefault="001A3F92" w:rsidP="001A3F92">
      <w:pPr>
        <w:numPr>
          <w:ilvl w:val="0"/>
          <w:numId w:val="6"/>
        </w:numPr>
        <w:spacing w:after="0" w:line="240" w:lineRule="auto"/>
        <w:jc w:val="both"/>
      </w:pPr>
      <w:r>
        <w:t xml:space="preserve">Kierownika Sekcji zastępuje w razie jego nieobecności wyznaczony przez niego pracownik.  </w:t>
      </w:r>
    </w:p>
    <w:p w:rsidR="00876B25" w:rsidRDefault="00876B25" w:rsidP="001A3F92">
      <w:pPr>
        <w:jc w:val="center"/>
        <w:rPr>
          <w:b/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11</w:t>
      </w:r>
    </w:p>
    <w:p w:rsidR="001A3F92" w:rsidRDefault="001A3F92" w:rsidP="001A3F92">
      <w:pPr>
        <w:numPr>
          <w:ilvl w:val="0"/>
          <w:numId w:val="7"/>
        </w:numPr>
        <w:spacing w:after="0" w:line="240" w:lineRule="auto"/>
        <w:jc w:val="both"/>
      </w:pPr>
      <w:r>
        <w:t>Kierownik Sekcji podlega bezpośrednio Z–cy Dyrektora.</w:t>
      </w:r>
    </w:p>
    <w:p w:rsidR="001A3F92" w:rsidRDefault="001A3F92" w:rsidP="001A3F92">
      <w:pPr>
        <w:numPr>
          <w:ilvl w:val="0"/>
          <w:numId w:val="7"/>
        </w:numPr>
        <w:spacing w:after="0" w:line="240" w:lineRule="auto"/>
      </w:pPr>
      <w:r>
        <w:t>Kierownik ponosi osobistą odpowiedzialność za: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>prawidłowe funkcjonowanie kierowanej Sekcji,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>organizację i dyscyplinę pracy,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>rozliczenie czasu pracy podległych pracowników ,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>dopuszczenie do pracy pracownika z aktualnymi badaniami lekarskimi /wstępne, okresowe i kontrolne/,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 xml:space="preserve">należyte wykonywanie zadań i załatwianie spraw, </w:t>
      </w:r>
      <w:r w:rsidR="00165BBE">
        <w:t>zgodnie z przepisami prawnymi i </w:t>
      </w:r>
      <w:r>
        <w:t>interesem publicznym,</w:t>
      </w:r>
    </w:p>
    <w:p w:rsidR="001A3F92" w:rsidRDefault="001A3F92" w:rsidP="001A3F92">
      <w:pPr>
        <w:numPr>
          <w:ilvl w:val="1"/>
          <w:numId w:val="7"/>
        </w:numPr>
        <w:spacing w:after="0" w:line="240" w:lineRule="auto"/>
      </w:pPr>
      <w:r>
        <w:t>prawidłowe przyjmowanie i załatwianie skarg i wniosków.</w:t>
      </w:r>
    </w:p>
    <w:p w:rsidR="001A3F92" w:rsidRDefault="001A3F92" w:rsidP="001A3F92">
      <w:pPr>
        <w:numPr>
          <w:ilvl w:val="0"/>
          <w:numId w:val="7"/>
        </w:numPr>
        <w:spacing w:after="0" w:line="240" w:lineRule="auto"/>
        <w:jc w:val="both"/>
      </w:pPr>
      <w:r>
        <w:t>Kierownik ponosi materialną odpowiedzialność za środki trwałe i wyposażenie znajdujące się w kierowanej Sekcji.</w:t>
      </w:r>
    </w:p>
    <w:p w:rsidR="001A3F92" w:rsidRDefault="001A3F92" w:rsidP="001A3F92">
      <w:pPr>
        <w:numPr>
          <w:ilvl w:val="0"/>
          <w:numId w:val="7"/>
        </w:numPr>
        <w:spacing w:after="0" w:line="240" w:lineRule="auto"/>
      </w:pPr>
      <w:r>
        <w:t xml:space="preserve">Samodzielne stanowiska  podlegają bezpośrednio Dyrektorowi Ośrodka. </w:t>
      </w:r>
    </w:p>
    <w:p w:rsidR="001A3F92" w:rsidRDefault="001A3F92" w:rsidP="001A3F92">
      <w:pPr>
        <w:jc w:val="center"/>
        <w:rPr>
          <w:b/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12</w:t>
      </w:r>
    </w:p>
    <w:p w:rsidR="001A3F92" w:rsidRDefault="001A3F92" w:rsidP="001A3F92">
      <w:pPr>
        <w:numPr>
          <w:ilvl w:val="0"/>
          <w:numId w:val="8"/>
        </w:numPr>
        <w:spacing w:after="0" w:line="240" w:lineRule="auto"/>
      </w:pPr>
      <w:r>
        <w:t>Do obowiązków Kierownika Sekcji należy między innymi :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</w:pPr>
      <w:r>
        <w:t>prawidłowe   realizowanie  planu finansowego,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  <w:jc w:val="both"/>
      </w:pPr>
      <w:r>
        <w:t>racjonalne i efektywne gospodarowanie przydzielonymi środkami finansowymi,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</w:pPr>
      <w:r>
        <w:t>przestrzeganie zasad oszczędności, gospodarności i dyscypliny budżetu,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  <w:jc w:val="both"/>
      </w:pPr>
      <w:r>
        <w:t>sprawowanie nadzoru nad realizacją uchwał Rady Miasta  Bolesławiec, Zarządzeń Prezydenta Miasta Bolesławiec oraz regulaminów i zarządzeń Dyrektora,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  <w:jc w:val="both"/>
      </w:pPr>
      <w:r>
        <w:t>sporządzanie analiz oraz okresowych sprawozdań z działalności kierowanej Sekcji,</w:t>
      </w:r>
    </w:p>
    <w:p w:rsidR="001A3F92" w:rsidRDefault="001A3F92" w:rsidP="001A3F92">
      <w:pPr>
        <w:numPr>
          <w:ilvl w:val="1"/>
          <w:numId w:val="8"/>
        </w:numPr>
        <w:spacing w:after="0" w:line="240" w:lineRule="auto"/>
        <w:jc w:val="both"/>
      </w:pPr>
      <w:r>
        <w:t>przygotowywanie projektów: planu finansowego, zarządzeń i decyzji administracyjnych wydawanych przez Dyrektora zgodnie z zakresem spraw załatwianych przez kierowaną Sekcję.</w:t>
      </w:r>
    </w:p>
    <w:p w:rsidR="001A3F92" w:rsidRDefault="001A3F92" w:rsidP="002D59CF">
      <w:pPr>
        <w:tabs>
          <w:tab w:val="left" w:pos="2250"/>
        </w:tabs>
        <w:rPr>
          <w:b/>
          <w:bCs/>
        </w:rPr>
      </w:pPr>
      <w:r>
        <w:tab/>
      </w:r>
      <w:r w:rsidR="002D59CF">
        <w:tab/>
      </w:r>
      <w:r w:rsidR="002D59CF">
        <w:tab/>
      </w:r>
      <w:r w:rsidR="002D59CF">
        <w:tab/>
      </w:r>
      <w:r>
        <w:rPr>
          <w:b/>
          <w:bCs/>
        </w:rPr>
        <w:t>§ 13</w:t>
      </w:r>
    </w:p>
    <w:p w:rsidR="001A3F92" w:rsidRDefault="001A3F92" w:rsidP="001A3F92">
      <w:pPr>
        <w:jc w:val="both"/>
      </w:pPr>
      <w:r>
        <w:t xml:space="preserve">W zakresie spraw pracowniczych Kierownik obowiązany jest w szczególności do: </w:t>
      </w:r>
    </w:p>
    <w:p w:rsidR="001A3F92" w:rsidRDefault="001A3F92" w:rsidP="00165BBE">
      <w:pPr>
        <w:numPr>
          <w:ilvl w:val="3"/>
          <w:numId w:val="9"/>
        </w:numPr>
        <w:spacing w:after="0" w:line="240" w:lineRule="auto"/>
        <w:ind w:left="426" w:hanging="426"/>
        <w:jc w:val="both"/>
      </w:pPr>
      <w:r>
        <w:t>Zapoznania pracownika podejmującego pracę z zakr</w:t>
      </w:r>
      <w:r w:rsidR="00165BBE">
        <w:t xml:space="preserve">esem jego obowiązków  </w:t>
      </w:r>
      <w:r>
        <w:t>i  sposobem ich wykonywania.</w:t>
      </w:r>
    </w:p>
    <w:p w:rsidR="001A3F92" w:rsidRDefault="001A3F92" w:rsidP="001A3F92">
      <w:pPr>
        <w:numPr>
          <w:ilvl w:val="3"/>
          <w:numId w:val="9"/>
        </w:numPr>
        <w:spacing w:after="0" w:line="240" w:lineRule="auto"/>
        <w:ind w:left="426" w:hanging="426"/>
        <w:jc w:val="both"/>
      </w:pPr>
      <w:r>
        <w:t>Organizowania pracy w sposób zapewniający pełne wykorzystanie czasu pracy,   jak również osiąganie przez pracownika, przy wykorzystan</w:t>
      </w:r>
      <w:r w:rsidR="00165BBE">
        <w:t>iu jego zdolności</w:t>
      </w:r>
      <w:r>
        <w:t xml:space="preserve"> i kwalifikacji, właściwych efektów pracy.</w:t>
      </w:r>
    </w:p>
    <w:p w:rsidR="002D59CF" w:rsidRDefault="002D59CF" w:rsidP="002D59CF">
      <w:pPr>
        <w:spacing w:after="0" w:line="240" w:lineRule="auto"/>
        <w:ind w:left="426"/>
        <w:jc w:val="both"/>
      </w:pPr>
    </w:p>
    <w:p w:rsidR="001A3F92" w:rsidRDefault="001A3F92" w:rsidP="001A3F92">
      <w:pPr>
        <w:numPr>
          <w:ilvl w:val="3"/>
          <w:numId w:val="9"/>
        </w:numPr>
        <w:spacing w:after="0" w:line="240" w:lineRule="auto"/>
        <w:ind w:left="426" w:hanging="426"/>
        <w:jc w:val="both"/>
      </w:pPr>
      <w:r>
        <w:lastRenderedPageBreak/>
        <w:t>Zapewnienia pracownikom bezpiecznych i higienicznych warunków pracy.</w:t>
      </w:r>
    </w:p>
    <w:p w:rsidR="001A3F92" w:rsidRDefault="001A3F92" w:rsidP="001A3F92">
      <w:pPr>
        <w:numPr>
          <w:ilvl w:val="3"/>
          <w:numId w:val="9"/>
        </w:numPr>
        <w:spacing w:after="0" w:line="240" w:lineRule="auto"/>
        <w:ind w:left="426" w:hanging="426"/>
        <w:jc w:val="both"/>
      </w:pPr>
      <w:r>
        <w:t>Podejmowania działań w kierunku podnoszenia kwalifikacji własnych i podległych pracowników.</w:t>
      </w:r>
    </w:p>
    <w:p w:rsidR="002D59CF" w:rsidRDefault="002D59CF" w:rsidP="001A3F92">
      <w:pPr>
        <w:jc w:val="center"/>
        <w:rPr>
          <w:b/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14</w:t>
      </w:r>
    </w:p>
    <w:p w:rsidR="001A3F92" w:rsidRDefault="001A3F92" w:rsidP="001A3F92">
      <w:pPr>
        <w:jc w:val="both"/>
        <w:rPr>
          <w:bCs/>
        </w:rPr>
      </w:pPr>
      <w:r>
        <w:rPr>
          <w:bCs/>
        </w:rPr>
        <w:t>Kierownik może kierować wnioski do Dyrektora w sprawach zatrudniania i zwalniania, wyróżniania, nagradzania i karania oraz awansowania pracowników</w:t>
      </w:r>
      <w:r w:rsidR="00165BBE">
        <w:rPr>
          <w:bCs/>
        </w:rPr>
        <w:t xml:space="preserve">, jak również </w:t>
      </w:r>
      <w:r>
        <w:rPr>
          <w:bCs/>
        </w:rPr>
        <w:t>w innych sprawach osobowych, zgodnie z Kodeksem Pracy.</w:t>
      </w: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15</w:t>
      </w:r>
    </w:p>
    <w:p w:rsidR="001A3F92" w:rsidRPr="00FA73EC" w:rsidRDefault="001A3F92" w:rsidP="001A3F92">
      <w:pPr>
        <w:tabs>
          <w:tab w:val="left" w:pos="5265"/>
        </w:tabs>
        <w:rPr>
          <w:b/>
          <w:bCs/>
        </w:rPr>
      </w:pPr>
      <w:r w:rsidRPr="00FA73EC">
        <w:rPr>
          <w:b/>
          <w:bCs/>
        </w:rPr>
        <w:t>SEKCJA POMOCY ŚRODOWISKOWEJ</w:t>
      </w:r>
    </w:p>
    <w:p w:rsidR="001A3F92" w:rsidRDefault="001A3F92" w:rsidP="001A3F92">
      <w:pPr>
        <w:numPr>
          <w:ilvl w:val="3"/>
          <w:numId w:val="7"/>
        </w:numPr>
        <w:tabs>
          <w:tab w:val="num" w:pos="426"/>
        </w:tabs>
        <w:spacing w:line="240" w:lineRule="auto"/>
        <w:ind w:left="426"/>
        <w:rPr>
          <w:bCs/>
        </w:rPr>
      </w:pPr>
      <w:r>
        <w:rPr>
          <w:bCs/>
        </w:rPr>
        <w:t>W skład  Sekcji Pomocy Środowiskowej wchodzą stanowiska:</w:t>
      </w:r>
    </w:p>
    <w:p w:rsidR="001A3F92" w:rsidRDefault="001A3F92" w:rsidP="00165BBE">
      <w:pPr>
        <w:spacing w:after="0" w:line="240" w:lineRule="auto"/>
        <w:rPr>
          <w:bCs/>
        </w:rPr>
      </w:pPr>
      <w:r>
        <w:rPr>
          <w:bCs/>
        </w:rPr>
        <w:tab/>
        <w:t>a/  starszy specjalista pracy socjalnej</w:t>
      </w:r>
    </w:p>
    <w:p w:rsidR="001A3F92" w:rsidRDefault="001A3F92" w:rsidP="00165BBE">
      <w:pPr>
        <w:spacing w:after="0" w:line="240" w:lineRule="auto"/>
        <w:rPr>
          <w:bCs/>
        </w:rPr>
      </w:pPr>
      <w:r>
        <w:rPr>
          <w:bCs/>
        </w:rPr>
        <w:tab/>
        <w:t>b/  specjalista pracy socjalnej</w:t>
      </w:r>
    </w:p>
    <w:p w:rsidR="001A3F92" w:rsidRDefault="001A3F92" w:rsidP="00165BBE">
      <w:pPr>
        <w:spacing w:after="0" w:line="240" w:lineRule="auto"/>
        <w:rPr>
          <w:bCs/>
        </w:rPr>
      </w:pPr>
      <w:r>
        <w:rPr>
          <w:bCs/>
        </w:rPr>
        <w:tab/>
        <w:t>c/  starszy pracownik socjalny</w:t>
      </w:r>
    </w:p>
    <w:p w:rsidR="001A3F92" w:rsidRDefault="001A3F92" w:rsidP="00165BBE">
      <w:pPr>
        <w:spacing w:line="240" w:lineRule="auto"/>
        <w:rPr>
          <w:bCs/>
        </w:rPr>
      </w:pPr>
      <w:r>
        <w:rPr>
          <w:bCs/>
        </w:rPr>
        <w:tab/>
        <w:t>d/   pracownik socjalny</w:t>
      </w:r>
    </w:p>
    <w:p w:rsidR="001A3F92" w:rsidRDefault="00165BBE" w:rsidP="00165BBE">
      <w:pPr>
        <w:rPr>
          <w:bCs/>
        </w:rPr>
      </w:pPr>
      <w:r>
        <w:rPr>
          <w:bCs/>
        </w:rPr>
        <w:t xml:space="preserve">         </w:t>
      </w:r>
      <w:r w:rsidR="001A3F92">
        <w:rPr>
          <w:bCs/>
        </w:rPr>
        <w:t xml:space="preserve">Do zadań Sekcji Pomocy Środowiskowej należy w szczególności: 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Rozpoznawanie i diagnozowanie potrzeb mieszkańców Bolesławca wymagających  pomocy społecznej.</w:t>
      </w:r>
    </w:p>
    <w:p w:rsidR="001A3F92" w:rsidRDefault="00165BBE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Prowadzenie rejestru</w:t>
      </w:r>
      <w:r w:rsidR="001A3F92">
        <w:rPr>
          <w:bCs/>
        </w:rPr>
        <w:t xml:space="preserve">  wniosków o udzielenie pomocy</w:t>
      </w:r>
      <w:r>
        <w:rPr>
          <w:bCs/>
        </w:rPr>
        <w:t>, rejestru środowisk obejmowanych pomocą w danym rejonie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Przeprowadzanie wywiadów środowiskowych.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Opracowywanie planów pracy socjalnej i ich realizacja, z wykorzystaniem metody indywidualnego przypadku, pracy grupowej i prac</w:t>
      </w:r>
      <w:r w:rsidR="00165BBE">
        <w:rPr>
          <w:bCs/>
        </w:rPr>
        <w:t>y środowiskowej, szczególnie  w </w:t>
      </w:r>
      <w:r>
        <w:rPr>
          <w:bCs/>
        </w:rPr>
        <w:t>zakresie:</w:t>
      </w:r>
    </w:p>
    <w:p w:rsidR="001A3F92" w:rsidRDefault="001A3F92" w:rsidP="001A3F92">
      <w:pPr>
        <w:numPr>
          <w:ilvl w:val="1"/>
          <w:numId w:val="11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aktywizacji zawodowej klientów pomocy społecznej, </w:t>
      </w:r>
    </w:p>
    <w:p w:rsidR="001A3F92" w:rsidRDefault="001A3F92" w:rsidP="001A3F92">
      <w:pPr>
        <w:numPr>
          <w:ilvl w:val="1"/>
          <w:numId w:val="11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ograniczania negatywnych skutków alkoholizmu i przemocy w rodzinie,             </w:t>
      </w:r>
    </w:p>
    <w:p w:rsidR="001A3F92" w:rsidRDefault="001A3F92" w:rsidP="001A3F92">
      <w:pPr>
        <w:numPr>
          <w:ilvl w:val="1"/>
          <w:numId w:val="11"/>
        </w:numPr>
        <w:spacing w:after="0" w:line="240" w:lineRule="auto"/>
        <w:jc w:val="both"/>
        <w:rPr>
          <w:bCs/>
        </w:rPr>
      </w:pPr>
      <w:r>
        <w:rPr>
          <w:bCs/>
        </w:rPr>
        <w:t>integracji osób niepełnosprawnych ze środowiskiem lokalnym,</w:t>
      </w:r>
    </w:p>
    <w:p w:rsidR="001A3F92" w:rsidRDefault="001A3F92" w:rsidP="001A3F92">
      <w:pPr>
        <w:numPr>
          <w:ilvl w:val="1"/>
          <w:numId w:val="11"/>
        </w:numPr>
        <w:spacing w:after="0" w:line="240" w:lineRule="auto"/>
        <w:jc w:val="both"/>
        <w:rPr>
          <w:bCs/>
        </w:rPr>
      </w:pPr>
      <w:r>
        <w:rPr>
          <w:bCs/>
        </w:rPr>
        <w:t>przeciwdziałania innym zjawiskom stwarzając</w:t>
      </w:r>
      <w:r w:rsidR="00165BBE">
        <w:rPr>
          <w:bCs/>
        </w:rPr>
        <w:t>ych zagrożenie marginalizacji i </w:t>
      </w:r>
      <w:r>
        <w:rPr>
          <w:bCs/>
        </w:rPr>
        <w:t>wykluczenia społecznego.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Świadczenie w szczególnych przypadkach tzw. interwencji kryzysowej.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Prowadzenie postępowań administracyjnych i wnioskowanie w sprawach przyznawania lub odmowy świadczeń z zakresu zadań własnych</w:t>
      </w:r>
      <w:r w:rsidR="00165BBE">
        <w:rPr>
          <w:bCs/>
        </w:rPr>
        <w:t xml:space="preserve"> i zleconych Gminie, zgodnie z  </w:t>
      </w:r>
      <w:r>
        <w:rPr>
          <w:bCs/>
        </w:rPr>
        <w:t xml:space="preserve">przepisami Kodeksu postępowania administracyjnego oraz ustawy  o pomocy społecznej.  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Realizacja zadań wynikających z rządowych programów pomocy społecznej, bądź innych ustaw, mających na celu ochronę poziomu życia osób i rodzin 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Sprawowanie kontroli w zakresie wykorzystania przyznanych świadczeń.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Przygotowywanie dokumentów i prowadzenie postępowania odwoławczego od decyzji. 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Podejmowanie innych działań w ramach pracy socjalnej z wykorzystaniem różnych technik i narzędzi (poradnictwo specjalistyczne, kontrak</w:t>
      </w:r>
      <w:r w:rsidR="00165BBE">
        <w:rPr>
          <w:bCs/>
        </w:rPr>
        <w:t>t socjalny, koalicje społeczne)</w:t>
      </w:r>
      <w:r>
        <w:rPr>
          <w:bCs/>
        </w:rPr>
        <w:t xml:space="preserve">   mających na celu pomoc osobom i rodzinom we wzmacnianiu  lub odzyskaniu zdolności do funkcjonowania w społeczeństwie przez pełnienie </w:t>
      </w:r>
      <w:r w:rsidR="00165BBE">
        <w:rPr>
          <w:bCs/>
        </w:rPr>
        <w:t>odpowiednich ról społecznych, a </w:t>
      </w:r>
      <w:r>
        <w:rPr>
          <w:bCs/>
        </w:rPr>
        <w:t>także  tworzenie warunków sprzyjających temu celowi.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Opracowywanie bilansu potrzeb w zakresie pomocy społecznej.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>Wydawanie zaświadczeń klientom pomocy społecznej.</w:t>
      </w:r>
    </w:p>
    <w:p w:rsidR="001A3F92" w:rsidRDefault="001A3F92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 Przygotowywanie dokumentów  do złożenia w składnicy akt Ośrodka.</w:t>
      </w:r>
    </w:p>
    <w:p w:rsidR="00165BBE" w:rsidRDefault="00165BBE" w:rsidP="001A3F92">
      <w:pPr>
        <w:numPr>
          <w:ilvl w:val="0"/>
          <w:numId w:val="10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Wprowadzanie danych </w:t>
      </w:r>
      <w:r w:rsidR="000E0FE9">
        <w:rPr>
          <w:bCs/>
        </w:rPr>
        <w:t xml:space="preserve">z wywiadów środowiskowych </w:t>
      </w:r>
      <w:r>
        <w:rPr>
          <w:bCs/>
        </w:rPr>
        <w:t>do s</w:t>
      </w:r>
      <w:r w:rsidR="000E0FE9">
        <w:rPr>
          <w:bCs/>
        </w:rPr>
        <w:t>ystemu komputerowego.</w:t>
      </w:r>
    </w:p>
    <w:p w:rsidR="001A3F92" w:rsidRDefault="001A3F92" w:rsidP="001A3F92">
      <w:pPr>
        <w:ind w:left="3540"/>
        <w:rPr>
          <w:b/>
          <w:bCs/>
        </w:rPr>
      </w:pPr>
      <w:r>
        <w:rPr>
          <w:b/>
          <w:bCs/>
        </w:rPr>
        <w:lastRenderedPageBreak/>
        <w:t xml:space="preserve">         § 16</w:t>
      </w:r>
    </w:p>
    <w:p w:rsidR="001A3F92" w:rsidRPr="000E0FE9" w:rsidRDefault="001A3F92" w:rsidP="001A3F92">
      <w:pPr>
        <w:rPr>
          <w:b/>
          <w:bCs/>
        </w:rPr>
      </w:pPr>
      <w:r w:rsidRPr="000E0FE9">
        <w:rPr>
          <w:b/>
          <w:bCs/>
        </w:rPr>
        <w:t>SEKCJA ŚWIADCZEŃ POMOCY SPOŁECZNEJ</w:t>
      </w:r>
    </w:p>
    <w:p w:rsidR="001A3F92" w:rsidRDefault="001A3F92" w:rsidP="001A3F92">
      <w:pPr>
        <w:numPr>
          <w:ilvl w:val="4"/>
          <w:numId w:val="11"/>
        </w:numPr>
        <w:spacing w:line="240" w:lineRule="auto"/>
        <w:ind w:left="426"/>
        <w:rPr>
          <w:bCs/>
        </w:rPr>
      </w:pPr>
      <w:r>
        <w:rPr>
          <w:bCs/>
        </w:rPr>
        <w:t>W skład Sekcji Świadczeń Pomocy Społecznej wchodzą stanowiska:</w:t>
      </w:r>
    </w:p>
    <w:p w:rsidR="001A3F92" w:rsidRDefault="001A3F92" w:rsidP="000E0FE9">
      <w:pPr>
        <w:spacing w:after="0" w:line="240" w:lineRule="auto"/>
        <w:ind w:firstLine="709"/>
        <w:rPr>
          <w:bCs/>
        </w:rPr>
      </w:pPr>
      <w:r>
        <w:rPr>
          <w:bCs/>
        </w:rPr>
        <w:t>a/ kierownik</w:t>
      </w:r>
    </w:p>
    <w:p w:rsidR="001A3F92" w:rsidRDefault="001A3F92" w:rsidP="000E0FE9">
      <w:pPr>
        <w:spacing w:after="0" w:line="240" w:lineRule="auto"/>
        <w:ind w:firstLine="709"/>
        <w:rPr>
          <w:bCs/>
        </w:rPr>
      </w:pPr>
      <w:r>
        <w:rPr>
          <w:bCs/>
        </w:rPr>
        <w:t xml:space="preserve">b/ specjalista ds. świadczeń z pomocy społecznej </w:t>
      </w:r>
    </w:p>
    <w:p w:rsidR="001A3F92" w:rsidRDefault="001A3F92" w:rsidP="000E0FE9">
      <w:pPr>
        <w:spacing w:line="240" w:lineRule="auto"/>
        <w:ind w:firstLine="709"/>
        <w:rPr>
          <w:bCs/>
        </w:rPr>
      </w:pPr>
      <w:r>
        <w:rPr>
          <w:bCs/>
        </w:rPr>
        <w:t>c/ referent ds. świadczeń z pomocy społecznej</w:t>
      </w:r>
    </w:p>
    <w:p w:rsidR="001A3F92" w:rsidRDefault="001A3F92" w:rsidP="001A3F92">
      <w:pPr>
        <w:numPr>
          <w:ilvl w:val="4"/>
          <w:numId w:val="11"/>
        </w:numPr>
        <w:tabs>
          <w:tab w:val="num" w:pos="0"/>
        </w:tabs>
        <w:spacing w:line="240" w:lineRule="auto"/>
        <w:ind w:left="426" w:hanging="426"/>
        <w:rPr>
          <w:bCs/>
        </w:rPr>
      </w:pPr>
      <w:r>
        <w:rPr>
          <w:bCs/>
        </w:rPr>
        <w:t>Do zadań Sekcji Świadczeń Pomocy Społecznej należy w szczególności:</w:t>
      </w:r>
    </w:p>
    <w:p w:rsidR="001A3F92" w:rsidRPr="00943E18" w:rsidRDefault="001A3F92" w:rsidP="00FA73EC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>wprowadzanie do systemu informatycznego planów pomocy zatwierdzonych przez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Dyrektora 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43E18">
        <w:rPr>
          <w:rFonts w:asciiTheme="minorHAnsi" w:hAnsiTheme="minorHAnsi" w:cstheme="minorHAnsi"/>
          <w:bCs/>
          <w:sz w:val="22"/>
          <w:szCs w:val="22"/>
        </w:rPr>
        <w:t>Ośrodka lub jego Zastępcę,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sporządzanie decyzji administracyjnych w sprawach określonych w </w:t>
      </w:r>
      <w:r w:rsidRPr="00943E18">
        <w:rPr>
          <w:rFonts w:asciiTheme="minorHAnsi" w:hAnsiTheme="minorHAnsi" w:cstheme="minorHAnsi"/>
          <w:b/>
          <w:bCs/>
          <w:sz w:val="22"/>
          <w:szCs w:val="22"/>
        </w:rPr>
        <w:t xml:space="preserve">§ </w:t>
      </w:r>
      <w:r w:rsidRPr="00943E18">
        <w:rPr>
          <w:rFonts w:asciiTheme="minorHAnsi" w:hAnsiTheme="minorHAnsi" w:cstheme="minorHAnsi"/>
          <w:bCs/>
          <w:sz w:val="22"/>
          <w:szCs w:val="22"/>
        </w:rPr>
        <w:t>15 ust.2 pkt</w:t>
      </w:r>
      <w:r w:rsidRPr="00943E1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>6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 niniejszego regulaminu,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sporządzanie list wypłat świadczeń pieniężnych przyznanych świadczeniobiorcom Ośrodka, 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prowadzenie dokumentacji związanej z realizacją pomocy  w formie niepieniężnej,            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wydawanie zleceń na sprawienie pogrzebu, 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prowadzenie ewidencji oraz kontroli jakości posiłków wydawanych 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>na zlecenie Ośrodka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przez 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 xml:space="preserve">ajentów  w placówkach </w:t>
      </w:r>
      <w:r w:rsidRPr="00943E18">
        <w:rPr>
          <w:rFonts w:asciiTheme="minorHAnsi" w:hAnsiTheme="minorHAnsi" w:cstheme="minorHAnsi"/>
          <w:bCs/>
          <w:sz w:val="22"/>
          <w:szCs w:val="22"/>
        </w:rPr>
        <w:t>szko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>lnych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  na  rzecz 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 xml:space="preserve">dzieci 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>młodzieży i 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>osób dorosłych,</w:t>
      </w:r>
      <w:r w:rsidRPr="00943E18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1A3F92" w:rsidRPr="00943E18" w:rsidRDefault="001A3F92" w:rsidP="00FA73EC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prowadzenie ewidencji oraz kontroli wydatków związanych z realizacją usług  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>opiekuńczych i </w:t>
      </w:r>
      <w:r w:rsidRPr="00943E18">
        <w:rPr>
          <w:rFonts w:asciiTheme="minorHAnsi" w:hAnsiTheme="minorHAnsi" w:cstheme="minorHAnsi"/>
          <w:bCs/>
          <w:sz w:val="22"/>
          <w:szCs w:val="22"/>
        </w:rPr>
        <w:t>specjalistycznych usług opiekuńczych,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 xml:space="preserve"> w tym dla osób z </w:t>
      </w:r>
      <w:r w:rsidR="0043028A" w:rsidRPr="00943E18">
        <w:rPr>
          <w:rFonts w:asciiTheme="minorHAnsi" w:hAnsiTheme="minorHAnsi" w:cstheme="minorHAnsi"/>
          <w:bCs/>
          <w:sz w:val="22"/>
          <w:szCs w:val="22"/>
        </w:rPr>
        <w:t>zaburzeniami psychicznymi,</w:t>
      </w:r>
    </w:p>
    <w:p w:rsidR="001A3F92" w:rsidRPr="00943E18" w:rsidRDefault="001A3F92" w:rsidP="00FA73EC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>prowadzenie rejestru i zgłaszanie klientów pomocy społecznej i ich rodzin do ubezpieczeń społecznych w systemie  PŁATNIK,</w:t>
      </w:r>
    </w:p>
    <w:p w:rsidR="001A3F92" w:rsidRPr="00943E18" w:rsidRDefault="001A3F92" w:rsidP="0043028A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 xml:space="preserve">sporządzanie bilansu potrzeb, planów finansowych oraz sprawozdań z zakresu zadań  </w:t>
      </w:r>
      <w:r w:rsidR="00FA73EC" w:rsidRPr="00943E1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943E18">
        <w:rPr>
          <w:rFonts w:asciiTheme="minorHAnsi" w:hAnsiTheme="minorHAnsi" w:cstheme="minorHAnsi"/>
          <w:bCs/>
          <w:sz w:val="22"/>
          <w:szCs w:val="22"/>
        </w:rPr>
        <w:t>pomocy społecznej,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>analiza wydatków i potrzeb w zakresie realizowanych świadczeń pomocy społecznej.</w:t>
      </w:r>
    </w:p>
    <w:p w:rsidR="001A3F92" w:rsidRPr="00943E18" w:rsidRDefault="001A3F92" w:rsidP="001A3F92">
      <w:pPr>
        <w:pStyle w:val="Akapitzlist"/>
        <w:numPr>
          <w:ilvl w:val="0"/>
          <w:numId w:val="42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43E18">
        <w:rPr>
          <w:rFonts w:asciiTheme="minorHAnsi" w:hAnsiTheme="minorHAnsi" w:cstheme="minorHAnsi"/>
          <w:bCs/>
          <w:sz w:val="22"/>
          <w:szCs w:val="22"/>
        </w:rPr>
        <w:t>przygotowywanie dokumentów  do złożenia w składnicy akt Ośrodka.</w:t>
      </w:r>
    </w:p>
    <w:p w:rsidR="00FA73EC" w:rsidRDefault="00FA73EC" w:rsidP="001A3F92">
      <w:pPr>
        <w:jc w:val="both"/>
        <w:rPr>
          <w:bCs/>
        </w:rPr>
      </w:pPr>
    </w:p>
    <w:p w:rsidR="001A3F92" w:rsidRDefault="001A3F92" w:rsidP="001A3F92">
      <w:pPr>
        <w:ind w:left="3540"/>
        <w:rPr>
          <w:b/>
          <w:bCs/>
        </w:rPr>
      </w:pPr>
      <w:r>
        <w:rPr>
          <w:b/>
          <w:bCs/>
        </w:rPr>
        <w:tab/>
        <w:t>§ 17</w:t>
      </w:r>
    </w:p>
    <w:p w:rsidR="001A3F92" w:rsidRPr="00FA73EC" w:rsidRDefault="001A3F92" w:rsidP="001A3F92">
      <w:pPr>
        <w:rPr>
          <w:b/>
          <w:bCs/>
        </w:rPr>
      </w:pPr>
      <w:r w:rsidRPr="00FA73EC">
        <w:rPr>
          <w:b/>
          <w:bCs/>
        </w:rPr>
        <w:t xml:space="preserve">SEKCJA </w:t>
      </w:r>
      <w:r w:rsidR="00FA73EC">
        <w:rPr>
          <w:b/>
          <w:bCs/>
        </w:rPr>
        <w:t>:   CENTRUM ŚWIADCZEŃ RODZINIE</w:t>
      </w:r>
    </w:p>
    <w:p w:rsidR="001A3F92" w:rsidRDefault="001A3F92" w:rsidP="001A3F92">
      <w:pPr>
        <w:numPr>
          <w:ilvl w:val="1"/>
          <w:numId w:val="12"/>
        </w:numPr>
        <w:tabs>
          <w:tab w:val="num" w:pos="0"/>
        </w:tabs>
        <w:spacing w:after="0" w:line="240" w:lineRule="auto"/>
        <w:ind w:left="426" w:hanging="426"/>
        <w:rPr>
          <w:bCs/>
        </w:rPr>
      </w:pPr>
      <w:r>
        <w:rPr>
          <w:bCs/>
        </w:rPr>
        <w:t xml:space="preserve">W skład Sekcji Świadczeń  Rodzinnych wchodzą </w:t>
      </w:r>
      <w:r w:rsidR="008D0736">
        <w:rPr>
          <w:bCs/>
        </w:rPr>
        <w:t>s</w:t>
      </w:r>
      <w:r>
        <w:rPr>
          <w:bCs/>
        </w:rPr>
        <w:t>tanowiska:</w:t>
      </w:r>
    </w:p>
    <w:p w:rsidR="001A3F92" w:rsidRDefault="001A3F92" w:rsidP="00FA73EC">
      <w:pPr>
        <w:spacing w:after="0" w:line="240" w:lineRule="auto"/>
        <w:ind w:left="1065" w:hanging="498"/>
        <w:rPr>
          <w:bCs/>
        </w:rPr>
      </w:pPr>
      <w:r>
        <w:rPr>
          <w:bCs/>
        </w:rPr>
        <w:t>a/  kierownik</w:t>
      </w:r>
    </w:p>
    <w:p w:rsidR="001A3F92" w:rsidRDefault="001A3F92" w:rsidP="00FA73EC">
      <w:pPr>
        <w:spacing w:after="0" w:line="240" w:lineRule="auto"/>
        <w:ind w:left="567"/>
        <w:rPr>
          <w:bCs/>
        </w:rPr>
      </w:pPr>
      <w:r>
        <w:rPr>
          <w:bCs/>
        </w:rPr>
        <w:t xml:space="preserve">b/ specjalista </w:t>
      </w:r>
      <w:r w:rsidR="006F2A85">
        <w:rPr>
          <w:bCs/>
        </w:rPr>
        <w:t xml:space="preserve"> ds. ś</w:t>
      </w:r>
      <w:r w:rsidR="008D0736">
        <w:rPr>
          <w:bCs/>
        </w:rPr>
        <w:t xml:space="preserve">wiadczeń </w:t>
      </w:r>
      <w:r w:rsidR="006F2A85">
        <w:rPr>
          <w:bCs/>
        </w:rPr>
        <w:t>r</w:t>
      </w:r>
      <w:r w:rsidR="008D0736">
        <w:rPr>
          <w:bCs/>
        </w:rPr>
        <w:t>odzinie</w:t>
      </w:r>
    </w:p>
    <w:p w:rsidR="008D0736" w:rsidRDefault="008D0736" w:rsidP="00FA73EC">
      <w:pPr>
        <w:spacing w:after="0" w:line="240" w:lineRule="auto"/>
        <w:ind w:left="567"/>
        <w:rPr>
          <w:bCs/>
        </w:rPr>
      </w:pPr>
      <w:r>
        <w:rPr>
          <w:bCs/>
        </w:rPr>
        <w:t xml:space="preserve">c/  referent </w:t>
      </w:r>
      <w:r w:rsidR="006F2A85">
        <w:rPr>
          <w:bCs/>
        </w:rPr>
        <w:t xml:space="preserve"> ds. ś</w:t>
      </w:r>
      <w:r>
        <w:rPr>
          <w:bCs/>
        </w:rPr>
        <w:t xml:space="preserve">wiadczeń </w:t>
      </w:r>
      <w:r w:rsidR="006F2A85">
        <w:rPr>
          <w:bCs/>
        </w:rPr>
        <w:t>r</w:t>
      </w:r>
      <w:r>
        <w:rPr>
          <w:bCs/>
        </w:rPr>
        <w:t>odzinie</w:t>
      </w:r>
    </w:p>
    <w:p w:rsidR="001A3F92" w:rsidRDefault="001A3F92" w:rsidP="00FA73EC">
      <w:pPr>
        <w:spacing w:after="0" w:line="240" w:lineRule="auto"/>
        <w:ind w:left="1065" w:hanging="498"/>
        <w:rPr>
          <w:bCs/>
        </w:rPr>
      </w:pPr>
      <w:r>
        <w:rPr>
          <w:bCs/>
        </w:rPr>
        <w:t>c/  referent ds. postępowań w sprawach dłużników alimentacyjnych</w:t>
      </w:r>
    </w:p>
    <w:p w:rsidR="001A3F92" w:rsidRDefault="001A3F92" w:rsidP="00FA73EC">
      <w:pPr>
        <w:spacing w:after="0"/>
        <w:ind w:left="1065"/>
        <w:rPr>
          <w:bCs/>
        </w:rPr>
      </w:pPr>
      <w:r>
        <w:rPr>
          <w:bCs/>
        </w:rPr>
        <w:t xml:space="preserve"> </w:t>
      </w:r>
    </w:p>
    <w:p w:rsidR="001A3F92" w:rsidRDefault="001A3F92" w:rsidP="001A3F92">
      <w:pPr>
        <w:numPr>
          <w:ilvl w:val="1"/>
          <w:numId w:val="12"/>
        </w:numPr>
        <w:spacing w:line="240" w:lineRule="auto"/>
        <w:ind w:left="426"/>
        <w:jc w:val="both"/>
        <w:rPr>
          <w:bCs/>
        </w:rPr>
      </w:pPr>
      <w:r>
        <w:rPr>
          <w:bCs/>
        </w:rPr>
        <w:t xml:space="preserve">Do zadań Sekcji </w:t>
      </w:r>
      <w:r w:rsidR="0017349F">
        <w:rPr>
          <w:bCs/>
        </w:rPr>
        <w:t>Centrum Świadczeń Rodzinie</w:t>
      </w:r>
      <w:r>
        <w:rPr>
          <w:bCs/>
        </w:rPr>
        <w:t xml:space="preserve"> należy  w szczególności: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przyjmowanie i rejestrowanie wniosków o przyznanie świadczeń rodzinnych</w:t>
      </w:r>
      <w:r w:rsidR="00FA73EC">
        <w:rPr>
          <w:bCs/>
        </w:rPr>
        <w:t>,</w:t>
      </w:r>
      <w:r>
        <w:rPr>
          <w:bCs/>
        </w:rPr>
        <w:t xml:space="preserve"> </w:t>
      </w:r>
      <w:r w:rsidR="00FA73EC">
        <w:rPr>
          <w:bCs/>
        </w:rPr>
        <w:t xml:space="preserve">świadczeń </w:t>
      </w:r>
      <w:r w:rsidR="008D0736">
        <w:rPr>
          <w:bCs/>
        </w:rPr>
        <w:t xml:space="preserve"> z </w:t>
      </w:r>
      <w:r>
        <w:rPr>
          <w:bCs/>
        </w:rPr>
        <w:t>funduszu alimentacyjnego,</w:t>
      </w:r>
      <w:r w:rsidR="00FA73EC">
        <w:rPr>
          <w:bCs/>
        </w:rPr>
        <w:t xml:space="preserve"> świadczeń wychowawczych </w:t>
      </w:r>
      <w:r w:rsidR="00943E18">
        <w:rPr>
          <w:bCs/>
        </w:rPr>
        <w:t xml:space="preserve">i innych świadczeń przyznawanych na podstawie odrębnych ustaw realizowanych przez Sekcję  w związku z zarządzeniem Prezydenta Miasta Bolesławiec, 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wprowadzanie danych do systemu komputerowego i wydawanie decyzji administracyjnych,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sporządzanie list wypłat świadczeń pieniężnych,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prowadzenie korespondencji z klientami i instytucjami, w tym wydawanie stosownych zaświadczeń,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prowadzenie ewidencji oraz kontroli wydatków związanych z realizacją świadczeń,      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prowadzenie rejestru i zgłaszanie klientów świadczeń rodzinnych i ich rodzin do ubezpieczeń społecznych i zdrowotnych w systemie  PŁATNIK,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sporządzanie planów finansowych oraz sprawozdań z</w:t>
      </w:r>
      <w:r w:rsidR="00943E18">
        <w:rPr>
          <w:bCs/>
        </w:rPr>
        <w:t xml:space="preserve"> zakresu wypłacanych świadczeń </w:t>
      </w:r>
      <w:r>
        <w:rPr>
          <w:bCs/>
        </w:rPr>
        <w:t xml:space="preserve">, 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analiza wydatków i potrzeb w zakresie realizowanych świadczeń,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prowadzenie postępowań wobec dłużników alimentacyjnych, w tym wydawanie odpowiednich decyzji administracyjnych,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>współpraca z Dolnośląskim Ośrodkiem Polityki Społecznej w zakresie koordynacji systemów zabezpieczenia społecznego oraz innymi instytucjami.</w:t>
      </w:r>
    </w:p>
    <w:p w:rsidR="001A3F92" w:rsidRDefault="001A3F92" w:rsidP="001A3F92">
      <w:pPr>
        <w:numPr>
          <w:ilvl w:val="0"/>
          <w:numId w:val="13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 przygotowywanie dokumentów  do złożenia w składnicy akt Ośrodka.</w:t>
      </w:r>
    </w:p>
    <w:p w:rsidR="001A3F92" w:rsidRDefault="001A3F92" w:rsidP="001A3F92">
      <w:pPr>
        <w:jc w:val="both"/>
        <w:rPr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18</w:t>
      </w:r>
    </w:p>
    <w:p w:rsidR="001A3F92" w:rsidRPr="005B5BB2" w:rsidRDefault="001A3F92" w:rsidP="001A3F92">
      <w:pPr>
        <w:jc w:val="both"/>
        <w:rPr>
          <w:b/>
          <w:bCs/>
        </w:rPr>
      </w:pPr>
      <w:r w:rsidRPr="005B5BB2">
        <w:rPr>
          <w:b/>
          <w:bCs/>
        </w:rPr>
        <w:t>SEKCJA  DODATKÓW  MIESZKANIOWYCH</w:t>
      </w:r>
      <w:r w:rsidR="005B5BB2">
        <w:rPr>
          <w:b/>
          <w:bCs/>
        </w:rPr>
        <w:t xml:space="preserve"> i ENERGETYCZNYCH</w:t>
      </w:r>
    </w:p>
    <w:p w:rsidR="001A3F92" w:rsidRDefault="001A3F92" w:rsidP="001A3F92">
      <w:pPr>
        <w:numPr>
          <w:ilvl w:val="1"/>
          <w:numId w:val="14"/>
        </w:numPr>
        <w:tabs>
          <w:tab w:val="num" w:pos="142"/>
        </w:tabs>
        <w:spacing w:line="240" w:lineRule="auto"/>
        <w:ind w:left="284" w:hanging="284"/>
        <w:jc w:val="both"/>
        <w:rPr>
          <w:bCs/>
        </w:rPr>
      </w:pPr>
      <w:r>
        <w:rPr>
          <w:bCs/>
        </w:rPr>
        <w:t>W skład Sekcji Dodatków Mieszkaniowych wchodzą następujące stanowiska:</w:t>
      </w:r>
    </w:p>
    <w:p w:rsidR="001A3F92" w:rsidRDefault="001A3F92" w:rsidP="001A3F92">
      <w:pPr>
        <w:numPr>
          <w:ilvl w:val="0"/>
          <w:numId w:val="15"/>
        </w:numPr>
        <w:spacing w:after="0" w:line="240" w:lineRule="auto"/>
        <w:ind w:left="851"/>
        <w:jc w:val="both"/>
        <w:rPr>
          <w:bCs/>
        </w:rPr>
      </w:pPr>
      <w:r>
        <w:rPr>
          <w:bCs/>
        </w:rPr>
        <w:t>starszy specjalista,</w:t>
      </w:r>
    </w:p>
    <w:p w:rsidR="001A3F92" w:rsidRDefault="005B5BB2" w:rsidP="001A3F92">
      <w:pPr>
        <w:numPr>
          <w:ilvl w:val="0"/>
          <w:numId w:val="15"/>
        </w:numPr>
        <w:spacing w:line="240" w:lineRule="auto"/>
        <w:ind w:left="851"/>
        <w:jc w:val="both"/>
        <w:rPr>
          <w:bCs/>
        </w:rPr>
      </w:pPr>
      <w:r>
        <w:rPr>
          <w:bCs/>
        </w:rPr>
        <w:t xml:space="preserve"> referent;</w:t>
      </w:r>
    </w:p>
    <w:p w:rsidR="001A3F92" w:rsidRDefault="001A3F92" w:rsidP="001A3F92">
      <w:pPr>
        <w:numPr>
          <w:ilvl w:val="0"/>
          <w:numId w:val="16"/>
        </w:numPr>
        <w:spacing w:line="240" w:lineRule="auto"/>
        <w:jc w:val="both"/>
        <w:rPr>
          <w:bCs/>
        </w:rPr>
      </w:pPr>
      <w:r>
        <w:rPr>
          <w:bCs/>
        </w:rPr>
        <w:t>Do zadań Sekcji Dodatków Mieszkaniowych należy w szczególności: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przyjmowanie i rejestrowanie w</w:t>
      </w:r>
      <w:r w:rsidR="005B5BB2">
        <w:rPr>
          <w:bCs/>
        </w:rPr>
        <w:t>niosków  o dodatek mieszkaniowy oraz dodatek energetyczny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wprowadzanie danych do systemu komputerowego,</w:t>
      </w:r>
    </w:p>
    <w:p w:rsidR="001A3F92" w:rsidRPr="005B5BB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 w:rsidRPr="005B5BB2">
        <w:rPr>
          <w:bCs/>
        </w:rPr>
        <w:t>przygotowywanie decyzji administracyjnych w sprawach postępowania o pr</w:t>
      </w:r>
      <w:r w:rsidR="005B5BB2" w:rsidRPr="005B5BB2">
        <w:rPr>
          <w:bCs/>
        </w:rPr>
        <w:t>zyznanie dodatku mieszkaniowego i energetycznego,</w:t>
      </w:r>
      <w:r w:rsidR="005B5BB2">
        <w:rPr>
          <w:bCs/>
        </w:rPr>
        <w:t xml:space="preserve"> </w:t>
      </w:r>
      <w:r w:rsidRPr="005B5BB2">
        <w:rPr>
          <w:bCs/>
        </w:rPr>
        <w:t>sporządzanie list wypłat i przelewów,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sporządzanie sprawozdań i analiz,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opracowywanie bilansu potrzeb w z</w:t>
      </w:r>
      <w:r w:rsidR="005B5BB2">
        <w:rPr>
          <w:bCs/>
        </w:rPr>
        <w:t>akresie dodatków mieszkaniowych i energetycznych,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k</w:t>
      </w:r>
      <w:r w:rsidR="005B5BB2">
        <w:rPr>
          <w:bCs/>
        </w:rPr>
        <w:t>ontrolowanie bieżących wydatków,</w:t>
      </w:r>
    </w:p>
    <w:p w:rsidR="001A3F92" w:rsidRDefault="001A3F92" w:rsidP="001A3F92">
      <w:pPr>
        <w:numPr>
          <w:ilvl w:val="0"/>
          <w:numId w:val="17"/>
        </w:numPr>
        <w:spacing w:after="0" w:line="240" w:lineRule="auto"/>
        <w:jc w:val="both"/>
        <w:rPr>
          <w:bCs/>
        </w:rPr>
      </w:pPr>
      <w:r>
        <w:rPr>
          <w:bCs/>
        </w:rPr>
        <w:t>przygotowywanie dokumentów  do złożenia w składnicy akt Ośrodka.</w:t>
      </w:r>
    </w:p>
    <w:p w:rsidR="001A3F92" w:rsidRDefault="001A3F92" w:rsidP="001A3F92">
      <w:pPr>
        <w:ind w:left="3552" w:firstLine="696"/>
        <w:rPr>
          <w:b/>
          <w:bCs/>
        </w:rPr>
      </w:pPr>
    </w:p>
    <w:p w:rsidR="001A3F92" w:rsidRDefault="001A3F92" w:rsidP="001A3F92">
      <w:pPr>
        <w:ind w:left="3552" w:firstLine="696"/>
        <w:rPr>
          <w:bCs/>
        </w:rPr>
      </w:pPr>
      <w:r>
        <w:rPr>
          <w:b/>
          <w:bCs/>
        </w:rPr>
        <w:t>§ 19</w:t>
      </w:r>
    </w:p>
    <w:p w:rsidR="001A3F92" w:rsidRPr="005B5BB2" w:rsidRDefault="001A3F92" w:rsidP="001A3F92">
      <w:pPr>
        <w:jc w:val="both"/>
        <w:rPr>
          <w:b/>
          <w:bCs/>
        </w:rPr>
      </w:pPr>
      <w:r w:rsidRPr="005B5BB2">
        <w:rPr>
          <w:b/>
          <w:bCs/>
        </w:rPr>
        <w:t>SEKCJA EKONOMICZNO-ADMINISTRACYJNA</w:t>
      </w:r>
    </w:p>
    <w:p w:rsidR="001A3F92" w:rsidRDefault="001A3F92" w:rsidP="001A3F92">
      <w:pPr>
        <w:numPr>
          <w:ilvl w:val="0"/>
          <w:numId w:val="18"/>
        </w:numPr>
        <w:spacing w:after="0" w:line="240" w:lineRule="auto"/>
        <w:rPr>
          <w:bCs/>
        </w:rPr>
      </w:pPr>
      <w:r>
        <w:rPr>
          <w:bCs/>
        </w:rPr>
        <w:t>W skład Sekcji Ekonomiczno-Administracyjnej wchodzą następujące stanowiska:</w:t>
      </w:r>
    </w:p>
    <w:p w:rsidR="001A3F92" w:rsidRDefault="001A3F9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główny księgowy,</w:t>
      </w:r>
    </w:p>
    <w:p w:rsidR="001A3F92" w:rsidRDefault="001A3F9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specjalista ds. księgowych,</w:t>
      </w:r>
    </w:p>
    <w:p w:rsidR="001A3F92" w:rsidRDefault="001A3F9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księgowy,</w:t>
      </w:r>
    </w:p>
    <w:p w:rsidR="005B5BB2" w:rsidRDefault="001A3F9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specjalista ds. osobowych i obsługi kasowej,</w:t>
      </w:r>
    </w:p>
    <w:p w:rsidR="001A3F92" w:rsidRDefault="005B5BB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starszy referent ds. administracyjnych,</w:t>
      </w:r>
      <w:r w:rsidR="001A3F92">
        <w:rPr>
          <w:bCs/>
        </w:rPr>
        <w:t xml:space="preserve"> </w:t>
      </w:r>
    </w:p>
    <w:p w:rsidR="001A3F92" w:rsidRDefault="005B5BB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sprzątaczka,</w:t>
      </w:r>
    </w:p>
    <w:p w:rsidR="005B5BB2" w:rsidRDefault="005B5BB2" w:rsidP="001A3F92">
      <w:pPr>
        <w:numPr>
          <w:ilvl w:val="0"/>
          <w:numId w:val="19"/>
        </w:numPr>
        <w:spacing w:after="0" w:line="240" w:lineRule="auto"/>
        <w:rPr>
          <w:bCs/>
        </w:rPr>
      </w:pPr>
      <w:r>
        <w:rPr>
          <w:bCs/>
        </w:rPr>
        <w:t>pracownik do prac lekkich.</w:t>
      </w:r>
    </w:p>
    <w:p w:rsidR="001A3F92" w:rsidRDefault="001A3F92" w:rsidP="001A3F92">
      <w:pPr>
        <w:numPr>
          <w:ilvl w:val="0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Główny księgowy wykonuje swoje uprawnienia i obowiązk</w:t>
      </w:r>
      <w:r w:rsidR="005B5BB2">
        <w:rPr>
          <w:bCs/>
        </w:rPr>
        <w:t>i zgodnie z przepisami ustawy z </w:t>
      </w:r>
      <w:r>
        <w:rPr>
          <w:bCs/>
        </w:rPr>
        <w:t xml:space="preserve">dnia </w:t>
      </w:r>
      <w:r w:rsidR="005B5BB2">
        <w:rPr>
          <w:bCs/>
        </w:rPr>
        <w:t xml:space="preserve">27 </w:t>
      </w:r>
      <w:r>
        <w:rPr>
          <w:bCs/>
        </w:rPr>
        <w:t xml:space="preserve"> </w:t>
      </w:r>
      <w:r w:rsidR="005B5BB2">
        <w:rPr>
          <w:bCs/>
        </w:rPr>
        <w:t>sierpnia</w:t>
      </w:r>
      <w:r>
        <w:rPr>
          <w:bCs/>
        </w:rPr>
        <w:t xml:space="preserve"> 200</w:t>
      </w:r>
      <w:r w:rsidR="005B5BB2">
        <w:rPr>
          <w:bCs/>
        </w:rPr>
        <w:t>9</w:t>
      </w:r>
      <w:r>
        <w:rPr>
          <w:bCs/>
        </w:rPr>
        <w:t xml:space="preserve"> r. o finansach publicznych i innymi regulującymi zadania  Głównego Księgowego. </w:t>
      </w:r>
    </w:p>
    <w:p w:rsidR="001A3F92" w:rsidRDefault="001A3F92" w:rsidP="001A3F92">
      <w:pPr>
        <w:numPr>
          <w:ilvl w:val="0"/>
          <w:numId w:val="18"/>
        </w:numPr>
        <w:spacing w:line="240" w:lineRule="auto"/>
        <w:jc w:val="both"/>
        <w:rPr>
          <w:bCs/>
        </w:rPr>
      </w:pPr>
      <w:r>
        <w:rPr>
          <w:bCs/>
        </w:rPr>
        <w:t>Sekcja Ekonomiczno – Administracyjna zapewnia pełną obsługę finansowo – księgową Ośrodka, prowadząc rachunkowość zgodnie z obowiązującymi przepisami   i zasadami.</w:t>
      </w:r>
    </w:p>
    <w:p w:rsidR="001A3F92" w:rsidRDefault="001A3F92" w:rsidP="001A3F92">
      <w:pPr>
        <w:numPr>
          <w:ilvl w:val="0"/>
          <w:numId w:val="18"/>
        </w:numPr>
        <w:spacing w:line="240" w:lineRule="auto"/>
        <w:jc w:val="both"/>
        <w:rPr>
          <w:bCs/>
        </w:rPr>
      </w:pPr>
      <w:r>
        <w:rPr>
          <w:bCs/>
        </w:rPr>
        <w:t>Do zadań Sekcji Ekonomiczno – Administracyjnej w szczególności należy :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gospodarki finansowej Ośrodka zgodnie z obowiązującymi zasadami,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kontrola formalno – rachunkowa wszystkich dokumentów,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zapewnienie obsługi kasowej Ośrodka,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obsługa finansowa zakładowego funduszu świadczeń socjalnych,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obsługa finansowa dochodów własnych,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naliczanie wynagrodzeń za pracę oraz zasiłków i świadczeń ZUS,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dokumentacji i rozliczeń z Urzędem Skarbowym, Zakładem Ubezpieczeń Społecznych i innymi instytucjami,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sporządzanie projektów planów finansowych Ośrodka,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bieżąca analiza wykorzystania środków przydzielonych z budżetu lub środków pozabudżetowych będących w dyspozycji Ośrodka,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sporządzanie sprawozdań finansowych z działalności Ośrodka,</w:t>
      </w:r>
    </w:p>
    <w:p w:rsidR="001A3F92" w:rsidRDefault="001A3F92" w:rsidP="001A3F92">
      <w:pPr>
        <w:numPr>
          <w:ilvl w:val="1"/>
          <w:numId w:val="18"/>
        </w:numPr>
        <w:spacing w:line="240" w:lineRule="auto"/>
        <w:jc w:val="both"/>
        <w:rPr>
          <w:bCs/>
        </w:rPr>
      </w:pPr>
      <w:r>
        <w:rPr>
          <w:bCs/>
        </w:rPr>
        <w:t>prowadzenie spraw związanych z postępowaniem o zamówienia publiczne na dostawy i wykonanie usług w zakresie zadań Ośrodka.</w:t>
      </w:r>
    </w:p>
    <w:p w:rsidR="001A3F92" w:rsidRDefault="001A3F92" w:rsidP="001A3F92">
      <w:pPr>
        <w:numPr>
          <w:ilvl w:val="0"/>
          <w:numId w:val="18"/>
        </w:numPr>
        <w:spacing w:line="240" w:lineRule="auto"/>
        <w:jc w:val="both"/>
        <w:rPr>
          <w:bCs/>
        </w:rPr>
      </w:pPr>
      <w:r>
        <w:rPr>
          <w:bCs/>
        </w:rPr>
        <w:t>Do zadań Sekcji Ekonomiczno – Administracyjnej należy ponadto :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spraw związanych z eksploatacją budynku Ośrodka,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kontrola stanu technicznego pomieszczeń budynku, planowanie oraz nadzorowanie remontów,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składnicy akt,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sporządzanie umów cywilno – prawnych na dostawy, usługi, roboty budowlane, najem lokali i pomieszczeń, umów zleceń, umów o dzieło itp., oraz merytoryczna kontrola rachunków w tym zakresie,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organizacja obsługi interesantów oraz przyjmowania, rozpatrywania i załatwiania skarg i wniosków, 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rejestru uchwał Rady Miasta, postanowień, zarządzeń Prezydenta Miasta Bolesławiec oraz Dyrektora, /zadanie Sekretariatu/</w:t>
      </w:r>
    </w:p>
    <w:p w:rsidR="001A3F92" w:rsidRDefault="001A3F92" w:rsidP="001A3F92">
      <w:pPr>
        <w:numPr>
          <w:ilvl w:val="1"/>
          <w:numId w:val="18"/>
        </w:numPr>
        <w:spacing w:line="240" w:lineRule="auto"/>
        <w:jc w:val="both"/>
        <w:rPr>
          <w:bCs/>
        </w:rPr>
      </w:pPr>
      <w:r>
        <w:rPr>
          <w:bCs/>
        </w:rPr>
        <w:t>administrowanie budynkiem – siedzibą Ośrodka oraz mieniem ruchomym w tym obiekcie, a zwłaszcza :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zapewnienie porządku i czystości w budynku i na terenie posesji,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zabezpieczenie budynku przed kradzieżą, włamaniem i innymi szkodami,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prowadzenie kancelarii, obsługa sekretariatu i centrali telefonicznej,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gospodarowanie lokalami i pomieszczeniami budynku,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wyposażenie w środki trwałe i materiały biurowe oraz prowadzenie stosownych ewidencji w tym zakresie,</w:t>
      </w:r>
    </w:p>
    <w:p w:rsidR="001A3F92" w:rsidRDefault="001A3F92" w:rsidP="001A3F92">
      <w:pPr>
        <w:numPr>
          <w:ilvl w:val="0"/>
          <w:numId w:val="20"/>
        </w:numPr>
        <w:tabs>
          <w:tab w:val="clear" w:pos="1068"/>
          <w:tab w:val="num" w:pos="1418"/>
        </w:tabs>
        <w:spacing w:after="0" w:line="240" w:lineRule="auto"/>
        <w:ind w:left="1418" w:hanging="284"/>
        <w:rPr>
          <w:bCs/>
        </w:rPr>
      </w:pPr>
      <w:r>
        <w:rPr>
          <w:bCs/>
        </w:rPr>
        <w:t>prowadzenie spraw związanych z naprawą sprzętu biurowego i technicznego.</w:t>
      </w:r>
    </w:p>
    <w:p w:rsidR="001A3F92" w:rsidRDefault="001A3F92" w:rsidP="001A3F92">
      <w:pPr>
        <w:ind w:left="1068"/>
        <w:rPr>
          <w:bCs/>
        </w:rPr>
      </w:pPr>
    </w:p>
    <w:p w:rsidR="001A3F92" w:rsidRDefault="001A3F92" w:rsidP="001A3F92">
      <w:pPr>
        <w:numPr>
          <w:ilvl w:val="0"/>
          <w:numId w:val="18"/>
        </w:numPr>
        <w:spacing w:after="0" w:line="240" w:lineRule="auto"/>
        <w:rPr>
          <w:bCs/>
        </w:rPr>
      </w:pPr>
      <w:r>
        <w:rPr>
          <w:bCs/>
        </w:rPr>
        <w:t>Do zadań Sekcji Ekonomiczno – Administracyjnej należy również :</w:t>
      </w:r>
    </w:p>
    <w:p w:rsidR="001A3F92" w:rsidRDefault="001A3F92" w:rsidP="001A3F92">
      <w:pPr>
        <w:ind w:left="360"/>
        <w:rPr>
          <w:bCs/>
        </w:rPr>
      </w:pP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spraw kadrowych Ośrodka zgodnie z przepisami Kodeksu Pracy i innymi przepisami z zakresu prawa pracy, oraz spraw w zakresie podnoszenia kwalifikacji zawodowych pracowników, spraw emerytalno- rentowych pracowników,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spraw socjalnych pracowników,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spraw z zakresu bezpieczeństwa i higieny pracy – w zakresie uzgodnionym ze służbą bhp,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prowadzenie spraw z zakresu ochrony przeciw</w:t>
      </w:r>
      <w:r w:rsidR="00CD41A5">
        <w:rPr>
          <w:bCs/>
        </w:rPr>
        <w:t>pożarowej i obrony cywilnej – w </w:t>
      </w:r>
      <w:r>
        <w:rPr>
          <w:bCs/>
        </w:rPr>
        <w:t>zakresie uzgodnionym ze służbą bhp,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zgłaszanie pracowników i ich rodzin do ubezpieczeń społecznych w systemie PŁATNIK,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sporządzenie planu budżetu w zakresie zatrudniania pracowników oraz funduszu wynagrodzeń osobowych pracowników Ośrodka oraz bieżąca analiza wykorzystania funduszu wynagrodzeń,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dokumentowanie narad i spotkań Dyrektora z kierownikami i pracownikami,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opracowanie projektów regulaminu organizacyjnego, regulaminu pracy, regulaminu wynagradzania i regulaminu zakładowego funduszu świadczeń socjalnych oraz aneksów w tym zakresie.</w:t>
      </w:r>
    </w:p>
    <w:p w:rsidR="001A3F92" w:rsidRDefault="001A3F92" w:rsidP="001A3F92">
      <w:pPr>
        <w:numPr>
          <w:ilvl w:val="1"/>
          <w:numId w:val="18"/>
        </w:numPr>
        <w:spacing w:after="0" w:line="240" w:lineRule="auto"/>
        <w:jc w:val="both"/>
        <w:rPr>
          <w:bCs/>
        </w:rPr>
      </w:pPr>
      <w:r>
        <w:rPr>
          <w:bCs/>
        </w:rPr>
        <w:t>przygotowywanie dokumentów do złożenia w składnicy akt Ośrodka.</w:t>
      </w:r>
    </w:p>
    <w:p w:rsidR="001A3F92" w:rsidRDefault="001A3F92" w:rsidP="001A3F92">
      <w:pPr>
        <w:ind w:left="3540"/>
        <w:rPr>
          <w:b/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20</w:t>
      </w:r>
    </w:p>
    <w:p w:rsidR="001A3F92" w:rsidRPr="00CD41A5" w:rsidRDefault="00CD41A5" w:rsidP="001A3F92">
      <w:pPr>
        <w:rPr>
          <w:b/>
          <w:bCs/>
        </w:rPr>
      </w:pPr>
      <w:r>
        <w:rPr>
          <w:b/>
          <w:bCs/>
        </w:rPr>
        <w:t>SAMODZIELNE  STANOWISKA  PRACY</w:t>
      </w:r>
    </w:p>
    <w:p w:rsidR="001A3F92" w:rsidRDefault="001A3F92" w:rsidP="001A3F92">
      <w:pPr>
        <w:numPr>
          <w:ilvl w:val="2"/>
          <w:numId w:val="12"/>
        </w:numPr>
        <w:tabs>
          <w:tab w:val="num" w:pos="426"/>
        </w:tabs>
        <w:spacing w:line="240" w:lineRule="auto"/>
        <w:ind w:left="426" w:hanging="426"/>
        <w:rPr>
          <w:bCs/>
        </w:rPr>
      </w:pPr>
      <w:r>
        <w:rPr>
          <w:bCs/>
        </w:rPr>
        <w:t>Do zadań konsultantów należą w szczególności:</w:t>
      </w:r>
    </w:p>
    <w:p w:rsidR="001A3F92" w:rsidRPr="0022271A" w:rsidRDefault="001A3F92" w:rsidP="0022271A">
      <w:pPr>
        <w:numPr>
          <w:ilvl w:val="0"/>
          <w:numId w:val="21"/>
        </w:numPr>
        <w:tabs>
          <w:tab w:val="num" w:pos="426"/>
        </w:tabs>
        <w:spacing w:after="0" w:line="240" w:lineRule="auto"/>
        <w:ind w:hanging="502"/>
        <w:rPr>
          <w:b/>
          <w:bCs/>
        </w:rPr>
      </w:pPr>
      <w:r w:rsidRPr="0022271A">
        <w:rPr>
          <w:b/>
          <w:bCs/>
        </w:rPr>
        <w:t>Prawnika:</w:t>
      </w:r>
    </w:p>
    <w:p w:rsidR="001A3F92" w:rsidRDefault="001A3F92" w:rsidP="001A3F92">
      <w:pPr>
        <w:numPr>
          <w:ilvl w:val="1"/>
          <w:numId w:val="21"/>
        </w:numPr>
        <w:spacing w:after="0" w:line="240" w:lineRule="auto"/>
        <w:rPr>
          <w:bCs/>
        </w:rPr>
      </w:pPr>
      <w:r>
        <w:rPr>
          <w:bCs/>
        </w:rPr>
        <w:t>udzielanie porad prawnych dla klientów Ośrodka oraz innych mieszkańców Bolesławca,</w:t>
      </w:r>
    </w:p>
    <w:p w:rsidR="001A3F92" w:rsidRDefault="001A3F92" w:rsidP="001A3F92">
      <w:pPr>
        <w:numPr>
          <w:ilvl w:val="1"/>
          <w:numId w:val="21"/>
        </w:numPr>
        <w:spacing w:after="0" w:line="240" w:lineRule="auto"/>
        <w:rPr>
          <w:bCs/>
        </w:rPr>
      </w:pPr>
      <w:r>
        <w:rPr>
          <w:bCs/>
        </w:rPr>
        <w:t>bieżąca rejestracja zgłoszeń po poradę prawną,</w:t>
      </w:r>
    </w:p>
    <w:p w:rsidR="001A3F92" w:rsidRDefault="001A3F92" w:rsidP="001A3F92">
      <w:pPr>
        <w:numPr>
          <w:ilvl w:val="1"/>
          <w:numId w:val="21"/>
        </w:numPr>
        <w:spacing w:after="0" w:line="240" w:lineRule="auto"/>
        <w:rPr>
          <w:bCs/>
        </w:rPr>
      </w:pPr>
      <w:r>
        <w:rPr>
          <w:bCs/>
        </w:rPr>
        <w:t>analiza potrzeb z zakresu pomocy prawnej,</w:t>
      </w:r>
    </w:p>
    <w:p w:rsidR="001A3F92" w:rsidRDefault="001A3F92" w:rsidP="001A3F92">
      <w:pPr>
        <w:numPr>
          <w:ilvl w:val="1"/>
          <w:numId w:val="21"/>
        </w:numPr>
        <w:spacing w:after="0" w:line="240" w:lineRule="auto"/>
        <w:rPr>
          <w:bCs/>
        </w:rPr>
      </w:pPr>
      <w:r>
        <w:rPr>
          <w:bCs/>
        </w:rPr>
        <w:t xml:space="preserve">sporządzanie projektów pism pracowniczych, urzędowych i innych dla klientów Ośrodka nie mogących ich sporządzić </w:t>
      </w:r>
      <w:r w:rsidR="00CD41A5">
        <w:rPr>
          <w:bCs/>
        </w:rPr>
        <w:t xml:space="preserve"> </w:t>
      </w:r>
      <w:r>
        <w:rPr>
          <w:bCs/>
        </w:rPr>
        <w:t>we własnym zakresie pomimo udzielonego wcześniej poradnictwa,</w:t>
      </w:r>
    </w:p>
    <w:p w:rsidR="001A3F92" w:rsidRDefault="001A3F92" w:rsidP="001A3F92">
      <w:pPr>
        <w:numPr>
          <w:ilvl w:val="1"/>
          <w:numId w:val="21"/>
        </w:numPr>
        <w:spacing w:line="240" w:lineRule="auto"/>
        <w:rPr>
          <w:bCs/>
        </w:rPr>
      </w:pPr>
      <w:r>
        <w:rPr>
          <w:bCs/>
        </w:rPr>
        <w:t>instruktaż, szkolenia oraz konsultacje z pracownikami Ośrodka w zakresie pracy socjalnej w szczególności poradnictwa  prawnego</w:t>
      </w:r>
      <w:r w:rsidR="00CD41A5">
        <w:rPr>
          <w:bCs/>
        </w:rPr>
        <w:t xml:space="preserve"> i socjalnego</w:t>
      </w:r>
      <w:r>
        <w:rPr>
          <w:bCs/>
        </w:rPr>
        <w:t>.</w:t>
      </w:r>
    </w:p>
    <w:p w:rsidR="001A3F92" w:rsidRDefault="001A3F92" w:rsidP="0022271A">
      <w:pPr>
        <w:numPr>
          <w:ilvl w:val="0"/>
          <w:numId w:val="21"/>
        </w:numPr>
        <w:spacing w:after="0" w:line="240" w:lineRule="auto"/>
        <w:ind w:hanging="502"/>
        <w:rPr>
          <w:bCs/>
        </w:rPr>
      </w:pPr>
      <w:r w:rsidRPr="0022271A">
        <w:rPr>
          <w:b/>
          <w:bCs/>
        </w:rPr>
        <w:t xml:space="preserve">Psychologa </w:t>
      </w:r>
      <w:r>
        <w:rPr>
          <w:bCs/>
        </w:rPr>
        <w:t>(lub pedagoga) :</w:t>
      </w:r>
    </w:p>
    <w:p w:rsidR="001A3F92" w:rsidRDefault="001A3F92" w:rsidP="001A3F92">
      <w:pPr>
        <w:numPr>
          <w:ilvl w:val="0"/>
          <w:numId w:val="22"/>
        </w:numPr>
        <w:spacing w:after="0" w:line="240" w:lineRule="auto"/>
        <w:rPr>
          <w:bCs/>
        </w:rPr>
      </w:pPr>
      <w:r>
        <w:rPr>
          <w:bCs/>
        </w:rPr>
        <w:t xml:space="preserve">prowadzenie działalności metodologicznej w zakresie pracy socjalnej z rodziną, </w:t>
      </w:r>
    </w:p>
    <w:p w:rsidR="001A3F92" w:rsidRDefault="001A3F92" w:rsidP="001A3F92">
      <w:pPr>
        <w:numPr>
          <w:ilvl w:val="0"/>
          <w:numId w:val="22"/>
        </w:numPr>
        <w:spacing w:after="0" w:line="240" w:lineRule="auto"/>
        <w:rPr>
          <w:bCs/>
        </w:rPr>
      </w:pPr>
      <w:r>
        <w:rPr>
          <w:bCs/>
        </w:rPr>
        <w:t>rozpoznanie i diagnozowanie środowisk wymagających pomocy – praca  w terenie,</w:t>
      </w:r>
    </w:p>
    <w:p w:rsidR="001A3F92" w:rsidRDefault="001A3F92" w:rsidP="001A3F92">
      <w:pPr>
        <w:numPr>
          <w:ilvl w:val="0"/>
          <w:numId w:val="22"/>
        </w:numPr>
        <w:spacing w:after="0" w:line="240" w:lineRule="auto"/>
        <w:rPr>
          <w:bCs/>
        </w:rPr>
      </w:pPr>
      <w:r>
        <w:rPr>
          <w:bCs/>
        </w:rPr>
        <w:t>terapia rodzin,</w:t>
      </w:r>
    </w:p>
    <w:p w:rsidR="001A3F92" w:rsidRDefault="001A3F92" w:rsidP="001A3F92">
      <w:pPr>
        <w:numPr>
          <w:ilvl w:val="0"/>
          <w:numId w:val="22"/>
        </w:numPr>
        <w:spacing w:after="0" w:line="240" w:lineRule="auto"/>
        <w:rPr>
          <w:bCs/>
        </w:rPr>
      </w:pPr>
      <w:r>
        <w:rPr>
          <w:bCs/>
        </w:rPr>
        <w:t>praca z rodzinami i osobami metodą indywidualnego przypadku,</w:t>
      </w:r>
    </w:p>
    <w:p w:rsidR="001A3F92" w:rsidRDefault="001A3F92" w:rsidP="001A3F92">
      <w:pPr>
        <w:numPr>
          <w:ilvl w:val="0"/>
          <w:numId w:val="22"/>
        </w:numPr>
        <w:spacing w:line="240" w:lineRule="auto"/>
        <w:rPr>
          <w:bCs/>
        </w:rPr>
      </w:pPr>
      <w:r>
        <w:rPr>
          <w:bCs/>
        </w:rPr>
        <w:t>instruktaż, szkolenia oraz konsultacje z pracownikami Ośrodka w zakresie pracy socjalnej.</w:t>
      </w:r>
    </w:p>
    <w:p w:rsidR="001A3F92" w:rsidRDefault="001A3F92" w:rsidP="001A3F92">
      <w:pPr>
        <w:numPr>
          <w:ilvl w:val="2"/>
          <w:numId w:val="12"/>
        </w:numPr>
        <w:tabs>
          <w:tab w:val="num" w:pos="426"/>
        </w:tabs>
        <w:spacing w:line="240" w:lineRule="auto"/>
        <w:ind w:left="0" w:hanging="6"/>
        <w:rPr>
          <w:bCs/>
        </w:rPr>
      </w:pPr>
      <w:r>
        <w:rPr>
          <w:bCs/>
        </w:rPr>
        <w:t xml:space="preserve">Do zadań  </w:t>
      </w:r>
      <w:r w:rsidRPr="0022271A">
        <w:rPr>
          <w:b/>
          <w:bCs/>
        </w:rPr>
        <w:t>koordynatora  ds. komputeryzacji</w:t>
      </w:r>
      <w:r>
        <w:rPr>
          <w:bCs/>
        </w:rPr>
        <w:t xml:space="preserve">  pomocy społecznej należy:</w:t>
      </w:r>
    </w:p>
    <w:p w:rsidR="001A3F92" w:rsidRDefault="001A3F92" w:rsidP="001A3F92">
      <w:pPr>
        <w:numPr>
          <w:ilvl w:val="0"/>
          <w:numId w:val="23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prowadzenie spraw związanych z działaniem wszystkich jednostek komputerowych Ośrodka :  </w:t>
      </w:r>
    </w:p>
    <w:p w:rsidR="001A3F92" w:rsidRDefault="001A3F92" w:rsidP="001A3F92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bCs/>
        </w:rPr>
      </w:pPr>
      <w:r>
        <w:rPr>
          <w:bCs/>
        </w:rPr>
        <w:t>obsługa komputerów pracujących pod różnymi systemami operacyjnymi,</w:t>
      </w:r>
    </w:p>
    <w:p w:rsidR="001A3F92" w:rsidRDefault="001A3F92" w:rsidP="001A3F92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bCs/>
        </w:rPr>
      </w:pPr>
      <w:r>
        <w:rPr>
          <w:bCs/>
        </w:rPr>
        <w:t xml:space="preserve">obsługa komputerów pracujących w sieciach (na stanowiskach roboczych </w:t>
      </w:r>
      <w:r w:rsidR="00C23EEA">
        <w:rPr>
          <w:bCs/>
        </w:rPr>
        <w:t>i </w:t>
      </w:r>
      <w:r>
        <w:rPr>
          <w:bCs/>
        </w:rPr>
        <w:t>serwerach),</w:t>
      </w:r>
    </w:p>
    <w:p w:rsidR="001A3F92" w:rsidRDefault="001A3F92" w:rsidP="001A3F92">
      <w:pPr>
        <w:numPr>
          <w:ilvl w:val="0"/>
          <w:numId w:val="24"/>
        </w:numPr>
        <w:spacing w:after="0" w:line="240" w:lineRule="auto"/>
        <w:ind w:left="1134" w:hanging="283"/>
        <w:jc w:val="both"/>
        <w:rPr>
          <w:bCs/>
        </w:rPr>
      </w:pPr>
      <w:r>
        <w:rPr>
          <w:bCs/>
        </w:rPr>
        <w:t>prowadzenie prac konserwacyjnych programów aplikacyjnych (archiwizacja, kompresacja,  kopiowanie, uruchamianie programów antywirusowych),</w:t>
      </w:r>
    </w:p>
    <w:p w:rsidR="001A3F92" w:rsidRDefault="001A3F92" w:rsidP="001A3F92">
      <w:pPr>
        <w:numPr>
          <w:ilvl w:val="0"/>
          <w:numId w:val="24"/>
        </w:numPr>
        <w:spacing w:line="240" w:lineRule="auto"/>
        <w:ind w:left="1134" w:hanging="283"/>
        <w:jc w:val="both"/>
        <w:rPr>
          <w:bCs/>
        </w:rPr>
      </w:pPr>
      <w:r>
        <w:rPr>
          <w:bCs/>
        </w:rPr>
        <w:t>obsługiwanie urządzeń peryferyjnych systemu komputerowego,</w:t>
      </w:r>
    </w:p>
    <w:p w:rsidR="001A3F92" w:rsidRDefault="001A3F92" w:rsidP="001A3F92">
      <w:pPr>
        <w:numPr>
          <w:ilvl w:val="0"/>
          <w:numId w:val="23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administrowanie strony internetowej dot. BIP, </w:t>
      </w:r>
    </w:p>
    <w:p w:rsidR="001A3F92" w:rsidRDefault="001A3F92" w:rsidP="001A3F92">
      <w:pPr>
        <w:numPr>
          <w:ilvl w:val="0"/>
          <w:numId w:val="23"/>
        </w:numPr>
        <w:spacing w:after="0" w:line="240" w:lineRule="auto"/>
        <w:jc w:val="both"/>
        <w:rPr>
          <w:bCs/>
        </w:rPr>
      </w:pPr>
      <w:r>
        <w:rPr>
          <w:bCs/>
        </w:rPr>
        <w:t>administrowanie aplikacją GUS,</w:t>
      </w:r>
    </w:p>
    <w:p w:rsidR="001A3F92" w:rsidRDefault="001A3F92" w:rsidP="001A3F92">
      <w:pPr>
        <w:numPr>
          <w:ilvl w:val="0"/>
          <w:numId w:val="23"/>
        </w:numPr>
        <w:spacing w:after="0" w:line="240" w:lineRule="auto"/>
        <w:jc w:val="both"/>
        <w:rPr>
          <w:bCs/>
        </w:rPr>
      </w:pPr>
      <w:r>
        <w:rPr>
          <w:bCs/>
        </w:rPr>
        <w:t>prowadzenie stosownej dokumentacji,</w:t>
      </w:r>
    </w:p>
    <w:p w:rsidR="001A3F92" w:rsidRDefault="001A3F92" w:rsidP="001A3F92">
      <w:pPr>
        <w:numPr>
          <w:ilvl w:val="0"/>
          <w:numId w:val="23"/>
        </w:numPr>
        <w:spacing w:after="0" w:line="240" w:lineRule="auto"/>
        <w:jc w:val="both"/>
        <w:rPr>
          <w:bCs/>
        </w:rPr>
      </w:pPr>
      <w:r>
        <w:rPr>
          <w:bCs/>
        </w:rPr>
        <w:t>prowadzenie szkoleń pracowników Ośrodka w zakresie umiejętności obsługi używanych programów komputerowych oraz korzystania z bazy danych w ramach ich uprawnień,</w:t>
      </w:r>
    </w:p>
    <w:p w:rsidR="001A3F92" w:rsidRDefault="001A3F92" w:rsidP="001A3F92">
      <w:pPr>
        <w:numPr>
          <w:ilvl w:val="0"/>
          <w:numId w:val="23"/>
        </w:numPr>
        <w:spacing w:line="240" w:lineRule="auto"/>
        <w:jc w:val="both"/>
        <w:rPr>
          <w:bCs/>
        </w:rPr>
      </w:pPr>
      <w:r>
        <w:rPr>
          <w:bCs/>
        </w:rPr>
        <w:t>odpowiedzialność za sprzęt komputerowy i urządzenia techniczne figurujące na stanie Ośrodka.</w:t>
      </w:r>
    </w:p>
    <w:p w:rsidR="001A3F92" w:rsidRDefault="001A3F92" w:rsidP="001A3F92">
      <w:pPr>
        <w:numPr>
          <w:ilvl w:val="1"/>
          <w:numId w:val="12"/>
        </w:numPr>
        <w:tabs>
          <w:tab w:val="num" w:pos="284"/>
        </w:tabs>
        <w:spacing w:line="240" w:lineRule="auto"/>
        <w:ind w:left="284" w:hanging="284"/>
        <w:jc w:val="both"/>
        <w:rPr>
          <w:bCs/>
        </w:rPr>
      </w:pPr>
      <w:r>
        <w:rPr>
          <w:bCs/>
        </w:rPr>
        <w:t xml:space="preserve"> Do zadań </w:t>
      </w:r>
      <w:r w:rsidRPr="0022271A">
        <w:rPr>
          <w:b/>
          <w:bCs/>
        </w:rPr>
        <w:t>kierownika zespołu ds. projektów dofinansowywanych</w:t>
      </w:r>
      <w:r>
        <w:rPr>
          <w:bCs/>
        </w:rPr>
        <w:t xml:space="preserve"> ze środków finansowych Europejskiego Funduszu Społecznego należy:</w:t>
      </w:r>
    </w:p>
    <w:p w:rsidR="001A3F92" w:rsidRPr="00C23EEA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t>sprawowanie nadzoru nad realizacją projektów,</w:t>
      </w:r>
    </w:p>
    <w:p w:rsidR="001A3F92" w:rsidRPr="00C23EEA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t>zarządzanie planowanymi działaniami projektowymi,</w:t>
      </w:r>
    </w:p>
    <w:p w:rsidR="001A3F92" w:rsidRPr="00C23EEA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lastRenderedPageBreak/>
        <w:t>kontrola prawidłowej realizacji harmonogramu działań zgodnie z</w:t>
      </w:r>
      <w:r w:rsidR="007F175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3EEA">
        <w:rPr>
          <w:rFonts w:asciiTheme="minorHAnsi" w:hAnsiTheme="minorHAnsi" w:cstheme="minorHAnsi"/>
          <w:bCs/>
          <w:sz w:val="22"/>
          <w:szCs w:val="22"/>
        </w:rPr>
        <w:t> założeniami projektu,</w:t>
      </w:r>
    </w:p>
    <w:p w:rsidR="001A3F92" w:rsidRPr="00C23EEA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t>sprawowanie bieżącego nadzoru nad budżetem,</w:t>
      </w:r>
    </w:p>
    <w:p w:rsidR="001A3F92" w:rsidRPr="00C23EEA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t>kontakt i współpraca z instytucjami i organizacjami zaangażowanymi przy realizacji projektu,</w:t>
      </w:r>
    </w:p>
    <w:p w:rsidR="001A3F92" w:rsidRDefault="001A3F92" w:rsidP="001A3F92">
      <w:pPr>
        <w:pStyle w:val="Akapitzlist"/>
        <w:numPr>
          <w:ilvl w:val="1"/>
          <w:numId w:val="25"/>
        </w:num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3EEA">
        <w:rPr>
          <w:rFonts w:asciiTheme="minorHAnsi" w:hAnsiTheme="minorHAnsi" w:cstheme="minorHAnsi"/>
          <w:bCs/>
          <w:sz w:val="22"/>
          <w:szCs w:val="22"/>
        </w:rPr>
        <w:t>nadzór nad administracyjną stroną projektu i organizowanie cyklicznych szkoleń, spotkań z zespołem.</w:t>
      </w:r>
    </w:p>
    <w:p w:rsidR="002D59CF" w:rsidRPr="00C23EEA" w:rsidRDefault="002D59CF" w:rsidP="002D59CF">
      <w:pPr>
        <w:pStyle w:val="Akapitzlist"/>
        <w:ind w:left="144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A3F92" w:rsidRPr="007F1758" w:rsidRDefault="002D59CF" w:rsidP="002D59CF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ind w:hanging="144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F1758">
        <w:rPr>
          <w:rFonts w:asciiTheme="minorHAnsi" w:hAnsiTheme="minorHAnsi" w:cstheme="minorHAnsi"/>
          <w:bCs/>
          <w:sz w:val="22"/>
          <w:szCs w:val="22"/>
        </w:rPr>
        <w:t xml:space="preserve">Do zadań </w:t>
      </w:r>
      <w:r w:rsidRPr="0022271A">
        <w:rPr>
          <w:rFonts w:asciiTheme="minorHAnsi" w:hAnsiTheme="minorHAnsi" w:cstheme="minorHAnsi"/>
          <w:b/>
          <w:bCs/>
          <w:sz w:val="22"/>
          <w:szCs w:val="22"/>
        </w:rPr>
        <w:t>asystenta rodziny</w:t>
      </w:r>
      <w:r w:rsidRPr="007F1758">
        <w:rPr>
          <w:rFonts w:asciiTheme="minorHAnsi" w:hAnsiTheme="minorHAnsi" w:cstheme="minorHAnsi"/>
          <w:bCs/>
          <w:sz w:val="22"/>
          <w:szCs w:val="22"/>
        </w:rPr>
        <w:t xml:space="preserve"> należy:</w:t>
      </w:r>
    </w:p>
    <w:p w:rsidR="007F1758" w:rsidRPr="007F1758" w:rsidRDefault="007F1758" w:rsidP="007F1758">
      <w:pPr>
        <w:pStyle w:val="Akapitzlist"/>
        <w:ind w:left="144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D59CF" w:rsidRDefault="007F1758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o</w:t>
      </w:r>
      <w:r w:rsidRPr="007F1758">
        <w:rPr>
          <w:rFonts w:asciiTheme="minorHAnsi" w:hAnsiTheme="minorHAnsi" w:cstheme="minorHAnsi"/>
          <w:bCs/>
          <w:sz w:val="22"/>
          <w:szCs w:val="22"/>
        </w:rPr>
        <w:t>pracowywanie i realizacja planu pracy</w:t>
      </w:r>
      <w:r>
        <w:rPr>
          <w:rFonts w:asciiTheme="minorHAnsi" w:hAnsiTheme="minorHAnsi" w:cstheme="minorHAnsi"/>
          <w:bCs/>
          <w:sz w:val="22"/>
          <w:szCs w:val="22"/>
        </w:rPr>
        <w:t xml:space="preserve"> z rodziną we współpracy z członkami rodziny, w konsultacji z pracownikiem socjalnym oraz koordynatorem rodzinnej pieczy zastępczej,</w:t>
      </w:r>
    </w:p>
    <w:p w:rsidR="007F1758" w:rsidRDefault="007F1758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udzielanie pomocy rodzinom w rozwiązywaniu problemów socjalnych, psychologicznych i wychowawczych,</w:t>
      </w:r>
    </w:p>
    <w:p w:rsidR="007F1758" w:rsidRDefault="007F1758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wspieranie aktywności społecznej rodzin,</w:t>
      </w:r>
    </w:p>
    <w:p w:rsidR="007F1758" w:rsidRDefault="007F1758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motywowanie członków rodzin do podnoszenia kwalifikacji zawodowych,</w:t>
      </w:r>
    </w:p>
    <w:p w:rsidR="007F1758" w:rsidRDefault="007F1758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udzielanie pomocy w poszukiwaniu, podejmowaniu i utrzym</w:t>
      </w:r>
      <w:r w:rsidR="001100F2">
        <w:rPr>
          <w:rFonts w:asciiTheme="minorHAnsi" w:hAnsiTheme="minorHAnsi" w:cstheme="minorHAnsi"/>
          <w:bCs/>
          <w:sz w:val="22"/>
          <w:szCs w:val="22"/>
        </w:rPr>
        <w:t>yw</w:t>
      </w:r>
      <w:r>
        <w:rPr>
          <w:rFonts w:asciiTheme="minorHAnsi" w:hAnsiTheme="minorHAnsi" w:cstheme="minorHAnsi"/>
          <w:bCs/>
          <w:sz w:val="22"/>
          <w:szCs w:val="22"/>
        </w:rPr>
        <w:t>aniu</w:t>
      </w:r>
      <w:r w:rsidR="001100F2">
        <w:rPr>
          <w:rFonts w:asciiTheme="minorHAnsi" w:hAnsiTheme="minorHAnsi" w:cstheme="minorHAnsi"/>
          <w:bCs/>
          <w:sz w:val="22"/>
          <w:szCs w:val="22"/>
        </w:rPr>
        <w:t xml:space="preserve"> pracy zarobkowej,</w:t>
      </w:r>
    </w:p>
    <w:p w:rsidR="001100F2" w:rsidRDefault="001100F2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motywowaniu do udziału w zajęciach grupowych dla rodziców w celu kształtowania prawidłowych wzorców rodzicielskich i psychospołecznych,</w:t>
      </w:r>
    </w:p>
    <w:p w:rsidR="001100F2" w:rsidRDefault="001100F2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wspieranie dzieci, w szczególności poprzez udział w zajęciach psychoedukacyjnych,</w:t>
      </w:r>
    </w:p>
    <w:p w:rsidR="001100F2" w:rsidRDefault="001100F2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podejmowanie działań interwencyjnych i zaradczych w sytuacji zagrożenia bezpieczeństwa dzieci i rodzin,</w:t>
      </w:r>
    </w:p>
    <w:p w:rsidR="001100F2" w:rsidRDefault="001100F2" w:rsidP="002D59CF">
      <w:pPr>
        <w:pStyle w:val="Akapitzlist"/>
        <w:numPr>
          <w:ilvl w:val="0"/>
          <w:numId w:val="43"/>
        </w:numPr>
        <w:ind w:left="1418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realizacja zadań określonych w ustawie z dnia 04.11.2016 r. o wsparciu kobiet w ciąży i rodzin „Za życiem”,</w:t>
      </w:r>
    </w:p>
    <w:p w:rsidR="001100F2" w:rsidRDefault="001100F2" w:rsidP="001100F2">
      <w:pPr>
        <w:pStyle w:val="Akapitzlist"/>
        <w:numPr>
          <w:ilvl w:val="0"/>
          <w:numId w:val="43"/>
        </w:numPr>
        <w:ind w:lef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prowadzenie dokumentacji pracy z rodziną i sporządzanie okresowej oceny sytuacji rodziny,</w:t>
      </w:r>
    </w:p>
    <w:p w:rsidR="001100F2" w:rsidRDefault="001100F2" w:rsidP="001100F2">
      <w:pPr>
        <w:pStyle w:val="Akapitzlist"/>
        <w:numPr>
          <w:ilvl w:val="0"/>
          <w:numId w:val="43"/>
        </w:numPr>
        <w:ind w:lef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monitorowanie funkcjonowania rodziny po zakończeniu pracy z rodziną,</w:t>
      </w:r>
    </w:p>
    <w:p w:rsidR="001100F2" w:rsidRDefault="001100F2" w:rsidP="001100F2">
      <w:pPr>
        <w:pStyle w:val="Akapitzlist"/>
        <w:numPr>
          <w:ilvl w:val="0"/>
          <w:numId w:val="43"/>
        </w:numPr>
        <w:ind w:lef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sporządzanie , na wniosek  sądu, opinii o  rodzinie i jej członkach,</w:t>
      </w:r>
    </w:p>
    <w:p w:rsidR="001100F2" w:rsidRPr="007F1758" w:rsidRDefault="001100F2" w:rsidP="001100F2">
      <w:pPr>
        <w:pStyle w:val="Akapitzlist"/>
        <w:numPr>
          <w:ilvl w:val="0"/>
          <w:numId w:val="43"/>
        </w:numPr>
        <w:ind w:left="1418" w:hanging="425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współpraca  z jednostkami administracji rządowej i samorządowej</w:t>
      </w:r>
      <w:r w:rsidR="0022271A">
        <w:rPr>
          <w:rFonts w:asciiTheme="minorHAnsi" w:hAnsiTheme="minorHAnsi" w:cstheme="minorHAnsi"/>
          <w:bCs/>
          <w:sz w:val="22"/>
          <w:szCs w:val="22"/>
        </w:rPr>
        <w:t xml:space="preserve">, organizacjami pozarządowymi, z zespołem interdyscyplinarnym, grupą roboczą lub innymi podmiotami, których pomoc przy wykonywaniu zadań uzna za niezbędną. </w:t>
      </w:r>
    </w:p>
    <w:p w:rsidR="002D59CF" w:rsidRPr="002D59CF" w:rsidRDefault="002D59CF" w:rsidP="002D59CF">
      <w:pPr>
        <w:pStyle w:val="Akapitzlist"/>
        <w:ind w:left="1440"/>
        <w:jc w:val="both"/>
        <w:rPr>
          <w:rFonts w:cstheme="minorHAnsi"/>
          <w:bCs/>
        </w:rPr>
      </w:pPr>
    </w:p>
    <w:p w:rsidR="0022271A" w:rsidRDefault="0022271A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V</w:t>
      </w:r>
    </w:p>
    <w:p w:rsidR="001A3F92" w:rsidRPr="00C23EEA" w:rsidRDefault="001A3F92" w:rsidP="001A3F92">
      <w:pPr>
        <w:pStyle w:val="Nagwek1"/>
        <w:rPr>
          <w:rFonts w:asciiTheme="minorHAnsi" w:hAnsiTheme="minorHAnsi" w:cstheme="minorHAnsi"/>
        </w:rPr>
      </w:pPr>
      <w:r w:rsidRPr="00C23EEA">
        <w:rPr>
          <w:rFonts w:asciiTheme="minorHAnsi" w:hAnsiTheme="minorHAnsi" w:cstheme="minorHAnsi"/>
        </w:rPr>
        <w:t>Obieg dokumentów</w:t>
      </w:r>
    </w:p>
    <w:p w:rsidR="001A3F92" w:rsidRDefault="001A3F92" w:rsidP="001A3F92"/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21</w:t>
      </w:r>
    </w:p>
    <w:p w:rsidR="001A3F92" w:rsidRDefault="001A3F92" w:rsidP="001A3F92">
      <w:pPr>
        <w:pStyle w:val="Akapitzlist"/>
        <w:numPr>
          <w:ilvl w:val="2"/>
          <w:numId w:val="21"/>
        </w:numPr>
        <w:tabs>
          <w:tab w:val="num" w:pos="426"/>
        </w:tabs>
        <w:ind w:hanging="1980"/>
        <w:jc w:val="both"/>
        <w:rPr>
          <w:bCs/>
        </w:rPr>
      </w:pPr>
      <w:r>
        <w:rPr>
          <w:bCs/>
        </w:rPr>
        <w:t>Postępowanie kancelaryjne w Ośrodku określa Instrukcja Kancelaryjna.</w:t>
      </w:r>
    </w:p>
    <w:p w:rsidR="001A3F92" w:rsidRDefault="001A3F92" w:rsidP="001A3F92">
      <w:pPr>
        <w:pStyle w:val="Akapitzlist"/>
        <w:numPr>
          <w:ilvl w:val="2"/>
          <w:numId w:val="21"/>
        </w:numPr>
        <w:tabs>
          <w:tab w:val="num" w:pos="284"/>
        </w:tabs>
        <w:ind w:left="426" w:hanging="426"/>
        <w:jc w:val="both"/>
        <w:rPr>
          <w:bCs/>
        </w:rPr>
      </w:pPr>
      <w:r>
        <w:rPr>
          <w:bCs/>
        </w:rPr>
        <w:t xml:space="preserve">  W Ośrodku stosuje się jednolity rzeczowy wykaz akt dla </w:t>
      </w:r>
      <w:r w:rsidR="0022271A">
        <w:rPr>
          <w:bCs/>
        </w:rPr>
        <w:t>Ośrodka oraz Instrukcję       w </w:t>
      </w:r>
      <w:r>
        <w:rPr>
          <w:bCs/>
        </w:rPr>
        <w:t>sprawie organizacji i działania składnicy akt.</w:t>
      </w:r>
    </w:p>
    <w:p w:rsidR="001A3F92" w:rsidRDefault="001A3F92" w:rsidP="001A3F92">
      <w:pPr>
        <w:pStyle w:val="Nagwek1"/>
      </w:pPr>
    </w:p>
    <w:p w:rsidR="001A3F92" w:rsidRDefault="001A3F92" w:rsidP="001A3F92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 w:rsidR="0022271A">
        <w:rPr>
          <w:b/>
          <w:bCs/>
        </w:rPr>
        <w:t xml:space="preserve">      </w:t>
      </w:r>
      <w:r>
        <w:rPr>
          <w:b/>
          <w:bCs/>
        </w:rPr>
        <w:t xml:space="preserve"> § 22</w:t>
      </w:r>
    </w:p>
    <w:p w:rsidR="001A3F92" w:rsidRDefault="001A3F92" w:rsidP="001A3F92">
      <w:pPr>
        <w:numPr>
          <w:ilvl w:val="0"/>
          <w:numId w:val="26"/>
        </w:numPr>
        <w:spacing w:line="240" w:lineRule="auto"/>
        <w:rPr>
          <w:bCs/>
          <w:sz w:val="24"/>
        </w:rPr>
      </w:pPr>
      <w:r>
        <w:rPr>
          <w:bCs/>
        </w:rPr>
        <w:t>Do zadań  Dyrektora należy:</w:t>
      </w:r>
    </w:p>
    <w:p w:rsidR="001A3F92" w:rsidRDefault="001A3F92" w:rsidP="001A3F92">
      <w:pPr>
        <w:numPr>
          <w:ilvl w:val="0"/>
          <w:numId w:val="27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podpisywanie wystąpień i pism kierowanych do organów samorządu terytorialnego, innych organów administracji publicznej lub innych podmiotów,</w:t>
      </w:r>
    </w:p>
    <w:p w:rsidR="001A3F92" w:rsidRDefault="001A3F92" w:rsidP="001A3F92">
      <w:pPr>
        <w:numPr>
          <w:ilvl w:val="0"/>
          <w:numId w:val="27"/>
        </w:numPr>
        <w:spacing w:after="0" w:line="240" w:lineRule="auto"/>
        <w:rPr>
          <w:bCs/>
        </w:rPr>
      </w:pPr>
      <w:r>
        <w:rPr>
          <w:bCs/>
        </w:rPr>
        <w:t>podpisywanie zaświadczeń  potwierdzających /bądź nie potwierdzających korzystanie  z różnych form wsparcia realizowanych przez Ośrodek,</w:t>
      </w:r>
    </w:p>
    <w:p w:rsidR="001A3F92" w:rsidRDefault="001A3F92" w:rsidP="001A3F92">
      <w:pPr>
        <w:numPr>
          <w:ilvl w:val="0"/>
          <w:numId w:val="27"/>
        </w:numPr>
        <w:spacing w:after="0" w:line="240" w:lineRule="auto"/>
        <w:rPr>
          <w:bCs/>
        </w:rPr>
      </w:pPr>
      <w:r>
        <w:rPr>
          <w:bCs/>
        </w:rPr>
        <w:t>udzielanie odpowiedzi na :</w:t>
      </w:r>
    </w:p>
    <w:p w:rsidR="001A3F92" w:rsidRDefault="001A3F92" w:rsidP="001A3F92">
      <w:pPr>
        <w:numPr>
          <w:ilvl w:val="1"/>
          <w:numId w:val="27"/>
        </w:numPr>
        <w:spacing w:after="0" w:line="240" w:lineRule="auto"/>
        <w:rPr>
          <w:bCs/>
        </w:rPr>
      </w:pPr>
      <w:r>
        <w:rPr>
          <w:bCs/>
        </w:rPr>
        <w:t>wnioski i interpelacje radnych,</w:t>
      </w:r>
    </w:p>
    <w:p w:rsidR="001A3F92" w:rsidRDefault="001A3F92" w:rsidP="001A3F92">
      <w:pPr>
        <w:numPr>
          <w:ilvl w:val="1"/>
          <w:numId w:val="27"/>
        </w:numPr>
        <w:spacing w:after="0" w:line="240" w:lineRule="auto"/>
        <w:rPr>
          <w:bCs/>
        </w:rPr>
      </w:pPr>
      <w:r>
        <w:rPr>
          <w:bCs/>
        </w:rPr>
        <w:t>zalecenia pokontrolne,</w:t>
      </w:r>
    </w:p>
    <w:p w:rsidR="001A3F92" w:rsidRDefault="001A3F92" w:rsidP="001A3F92">
      <w:pPr>
        <w:numPr>
          <w:ilvl w:val="1"/>
          <w:numId w:val="27"/>
        </w:numPr>
        <w:spacing w:after="0" w:line="240" w:lineRule="auto"/>
        <w:rPr>
          <w:bCs/>
        </w:rPr>
      </w:pPr>
      <w:r>
        <w:rPr>
          <w:bCs/>
        </w:rPr>
        <w:t>skargi i wnioski,</w:t>
      </w:r>
    </w:p>
    <w:p w:rsidR="001A3F92" w:rsidRDefault="001A3F92" w:rsidP="001A3F92">
      <w:pPr>
        <w:numPr>
          <w:ilvl w:val="1"/>
          <w:numId w:val="27"/>
        </w:numPr>
        <w:spacing w:after="0" w:line="240" w:lineRule="auto"/>
        <w:rPr>
          <w:bCs/>
        </w:rPr>
      </w:pPr>
      <w:r>
        <w:rPr>
          <w:bCs/>
        </w:rPr>
        <w:t xml:space="preserve">krytykę prasową. </w:t>
      </w:r>
    </w:p>
    <w:p w:rsidR="001A3F92" w:rsidRDefault="001A3F92" w:rsidP="001A3F92">
      <w:pPr>
        <w:numPr>
          <w:ilvl w:val="0"/>
          <w:numId w:val="26"/>
        </w:numPr>
        <w:spacing w:after="0" w:line="240" w:lineRule="auto"/>
        <w:jc w:val="both"/>
        <w:rPr>
          <w:bCs/>
        </w:rPr>
      </w:pPr>
      <w:r>
        <w:rPr>
          <w:bCs/>
        </w:rPr>
        <w:t xml:space="preserve">Dokumenty przedkładane do podpisu Dyrektorowi lub jego Zastępcy parafuje kierownik Sekcji </w:t>
      </w:r>
      <w:r w:rsidR="008D0736">
        <w:rPr>
          <w:bCs/>
        </w:rPr>
        <w:t>, o </w:t>
      </w:r>
      <w:r>
        <w:rPr>
          <w:bCs/>
        </w:rPr>
        <w:t>ile okoliczności sprawy wskazują na taki wymóg.</w:t>
      </w:r>
    </w:p>
    <w:p w:rsidR="001A3F92" w:rsidRDefault="001A3F92" w:rsidP="001A3F92">
      <w:pPr>
        <w:numPr>
          <w:ilvl w:val="0"/>
          <w:numId w:val="26"/>
        </w:numPr>
        <w:spacing w:after="0" w:line="240" w:lineRule="auto"/>
        <w:jc w:val="both"/>
        <w:rPr>
          <w:bCs/>
        </w:rPr>
      </w:pPr>
      <w:r>
        <w:rPr>
          <w:bCs/>
        </w:rPr>
        <w:t>Jeżeli dokumenty,  o których mowa w ust. 2 wymagają opinii prawnej</w:t>
      </w:r>
      <w:r w:rsidR="008D0736">
        <w:rPr>
          <w:bCs/>
        </w:rPr>
        <w:t>, to</w:t>
      </w:r>
      <w:r>
        <w:rPr>
          <w:bCs/>
        </w:rPr>
        <w:t xml:space="preserve">  parafuje je także radca prawny  Ośrodka.</w:t>
      </w:r>
    </w:p>
    <w:p w:rsidR="001A3F92" w:rsidRDefault="001A3F92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VI</w:t>
      </w:r>
    </w:p>
    <w:p w:rsidR="001A3F92" w:rsidRPr="00C23EEA" w:rsidRDefault="001A3F92" w:rsidP="001A3F92">
      <w:pPr>
        <w:pStyle w:val="Nagwek1"/>
        <w:rPr>
          <w:rFonts w:asciiTheme="minorHAnsi" w:hAnsiTheme="minorHAnsi" w:cstheme="minorHAnsi"/>
        </w:rPr>
      </w:pPr>
      <w:r w:rsidRPr="00C23EEA">
        <w:rPr>
          <w:rFonts w:asciiTheme="minorHAnsi" w:hAnsiTheme="minorHAnsi" w:cstheme="minorHAnsi"/>
        </w:rPr>
        <w:t>Oceny kwalifikacyjne pracowników</w:t>
      </w:r>
    </w:p>
    <w:p w:rsidR="001A3F92" w:rsidRDefault="001A3F92" w:rsidP="001A3F92">
      <w:pPr>
        <w:pStyle w:val="Nagwek1"/>
      </w:pPr>
    </w:p>
    <w:p w:rsidR="001A3F92" w:rsidRPr="00C23EEA" w:rsidRDefault="001A3F92" w:rsidP="001A3F92">
      <w:pPr>
        <w:jc w:val="center"/>
        <w:rPr>
          <w:rFonts w:cstheme="minorHAnsi"/>
          <w:b/>
          <w:bCs/>
        </w:rPr>
      </w:pPr>
      <w:r>
        <w:rPr>
          <w:b/>
          <w:bCs/>
        </w:rPr>
        <w:t>§ 23</w:t>
      </w:r>
    </w:p>
    <w:p w:rsidR="001A3F92" w:rsidRPr="00C23EEA" w:rsidRDefault="001A3F92" w:rsidP="001A3F92">
      <w:pPr>
        <w:pStyle w:val="Nagwek1"/>
        <w:rPr>
          <w:rFonts w:asciiTheme="minorHAnsi" w:hAnsiTheme="minorHAnsi" w:cstheme="minorHAnsi"/>
        </w:rPr>
      </w:pPr>
    </w:p>
    <w:p w:rsidR="001A3F92" w:rsidRPr="00C23EEA" w:rsidRDefault="001A3F92" w:rsidP="001A3F92">
      <w:pPr>
        <w:pStyle w:val="Nagwek1"/>
        <w:numPr>
          <w:ilvl w:val="1"/>
          <w:numId w:val="20"/>
        </w:numPr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C23EEA">
        <w:rPr>
          <w:rFonts w:asciiTheme="minorHAnsi" w:hAnsiTheme="minorHAnsi" w:cstheme="minorHAnsi"/>
          <w:b w:val="0"/>
          <w:sz w:val="22"/>
          <w:szCs w:val="22"/>
        </w:rPr>
        <w:t>Pracownicy Ośrodka podlegają ocenie kwalifikacyjnej.</w:t>
      </w:r>
    </w:p>
    <w:p w:rsidR="001A3F92" w:rsidRPr="00C23EEA" w:rsidRDefault="001A3F92" w:rsidP="00C23EEA">
      <w:pPr>
        <w:pStyle w:val="Akapitzlist"/>
        <w:numPr>
          <w:ilvl w:val="1"/>
          <w:numId w:val="20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W ocenie kwalifikacyjnej uwzględnia się m.in.</w:t>
      </w:r>
      <w:r w:rsidR="00C23EEA" w:rsidRPr="00C23EEA">
        <w:rPr>
          <w:rFonts w:asciiTheme="minorHAnsi" w:hAnsiTheme="minorHAnsi" w:cstheme="minorHAnsi"/>
          <w:sz w:val="22"/>
          <w:szCs w:val="22"/>
        </w:rPr>
        <w:t>:</w:t>
      </w:r>
    </w:p>
    <w:p w:rsidR="001A3F92" w:rsidRPr="00C23EEA" w:rsidRDefault="001A3F92" w:rsidP="001A3F92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kwalifikacje i przygotowanie zawodowe, znajomość przepisów prawnych oraz aktów stanowionych przez organy gminy,</w:t>
      </w:r>
    </w:p>
    <w:p w:rsidR="001A3F92" w:rsidRPr="00C23EEA" w:rsidRDefault="001A3F92" w:rsidP="001A3F92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twórczą inicjatywę w pracy oraz pogłębianie wiedzy,</w:t>
      </w:r>
    </w:p>
    <w:p w:rsidR="001A3F92" w:rsidRPr="00C23EEA" w:rsidRDefault="001A3F92" w:rsidP="001A3F92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realizację zadań nałożonych na pracowników,</w:t>
      </w:r>
    </w:p>
    <w:p w:rsidR="001A3F92" w:rsidRPr="00C23EEA" w:rsidRDefault="001A3F92" w:rsidP="001A3F92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umiejętność umacniania zaufania do organów samorządowych oraz autorytetu Ośrodka,</w:t>
      </w:r>
    </w:p>
    <w:p w:rsidR="001A3F92" w:rsidRPr="00C23EEA" w:rsidRDefault="001A3F92" w:rsidP="00C23EEA">
      <w:pPr>
        <w:pStyle w:val="Akapitzlist"/>
        <w:numPr>
          <w:ilvl w:val="0"/>
          <w:numId w:val="28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przestrzeganie tajemnicy państwowej i służbowej.</w:t>
      </w:r>
    </w:p>
    <w:p w:rsidR="001A3F92" w:rsidRPr="00C23EEA" w:rsidRDefault="001A3F92" w:rsidP="001A3F92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Oceny kwalifikacyjne dokonuje się zgodnie z ustawą o pracownikach samorządowych.</w:t>
      </w:r>
    </w:p>
    <w:p w:rsidR="001A3F92" w:rsidRPr="00C23EEA" w:rsidRDefault="001A3F92" w:rsidP="001A3F92">
      <w:pPr>
        <w:pStyle w:val="Akapitzlist"/>
        <w:numPr>
          <w:ilvl w:val="1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23EEA">
        <w:rPr>
          <w:rFonts w:asciiTheme="minorHAnsi" w:hAnsiTheme="minorHAnsi" w:cstheme="minorHAnsi"/>
          <w:sz w:val="22"/>
          <w:szCs w:val="22"/>
        </w:rPr>
        <w:t>Szczegółowe zasady oraz tryb dokonywania oceny pracowników jest określony odrębnym Zarządzeniem  Dyrektora Ośrodka.</w:t>
      </w:r>
    </w:p>
    <w:p w:rsidR="001A3F92" w:rsidRPr="00C23EEA" w:rsidRDefault="001A3F92" w:rsidP="001A3F92">
      <w:pPr>
        <w:pStyle w:val="Akapitzlist"/>
        <w:ind w:left="360"/>
        <w:jc w:val="both"/>
        <w:rPr>
          <w:sz w:val="22"/>
          <w:szCs w:val="22"/>
        </w:rPr>
      </w:pPr>
    </w:p>
    <w:p w:rsidR="001A3F92" w:rsidRDefault="001A3F92" w:rsidP="001A3F92">
      <w:pPr>
        <w:pStyle w:val="Akapitzlist"/>
        <w:ind w:left="360"/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VII</w:t>
      </w:r>
    </w:p>
    <w:p w:rsidR="001A3F92" w:rsidRPr="00C23EEA" w:rsidRDefault="001A3F92" w:rsidP="001A3F92">
      <w:pPr>
        <w:pStyle w:val="Nagwek1"/>
        <w:rPr>
          <w:rFonts w:asciiTheme="minorHAnsi" w:hAnsiTheme="minorHAnsi" w:cstheme="minorHAnsi"/>
        </w:rPr>
      </w:pPr>
      <w:r w:rsidRPr="00C23EEA">
        <w:rPr>
          <w:rFonts w:asciiTheme="minorHAnsi" w:hAnsiTheme="minorHAnsi" w:cstheme="minorHAnsi"/>
        </w:rPr>
        <w:t>Organizacja przyjmowania, rozpatrywania i za</w:t>
      </w:r>
      <w:r w:rsidR="00C23EEA">
        <w:rPr>
          <w:rFonts w:asciiTheme="minorHAnsi" w:hAnsiTheme="minorHAnsi" w:cstheme="minorHAnsi"/>
        </w:rPr>
        <w:t>łatwiania petycji, skarg      i </w:t>
      </w:r>
      <w:r w:rsidRPr="00C23EEA">
        <w:rPr>
          <w:rFonts w:asciiTheme="minorHAnsi" w:hAnsiTheme="minorHAnsi" w:cstheme="minorHAnsi"/>
        </w:rPr>
        <w:t>wniosków</w:t>
      </w:r>
    </w:p>
    <w:p w:rsidR="001A3F92" w:rsidRDefault="001A3F92" w:rsidP="001A3F92">
      <w:pPr>
        <w:pStyle w:val="Nagwek1"/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24</w:t>
      </w:r>
    </w:p>
    <w:p w:rsidR="001A3F92" w:rsidRDefault="001A3F92" w:rsidP="001A3F92">
      <w:pPr>
        <w:pStyle w:val="Nagwek1"/>
        <w:tabs>
          <w:tab w:val="left" w:pos="4965"/>
        </w:tabs>
        <w:jc w:val="left"/>
      </w:pPr>
      <w:r>
        <w:tab/>
      </w:r>
    </w:p>
    <w:p w:rsidR="001A3F92" w:rsidRDefault="001A3F92" w:rsidP="001A3F92">
      <w:pPr>
        <w:numPr>
          <w:ilvl w:val="0"/>
          <w:numId w:val="29"/>
        </w:numPr>
        <w:spacing w:after="0" w:line="240" w:lineRule="auto"/>
        <w:jc w:val="both"/>
        <w:rPr>
          <w:bCs/>
        </w:rPr>
      </w:pPr>
      <w:r>
        <w:rPr>
          <w:bCs/>
        </w:rPr>
        <w:t>Organizację przyjmowania i rozpatrywania oraz załatwiania skarg i wniosków regulują przepisy wydane na podstawie art. 226 kodeksu postępowania administracyjnego.</w:t>
      </w:r>
    </w:p>
    <w:p w:rsidR="001A3F92" w:rsidRDefault="001A3F92" w:rsidP="001A3F92">
      <w:pPr>
        <w:numPr>
          <w:ilvl w:val="0"/>
          <w:numId w:val="29"/>
        </w:numPr>
        <w:spacing w:after="0" w:line="240" w:lineRule="auto"/>
        <w:jc w:val="both"/>
        <w:rPr>
          <w:bCs/>
        </w:rPr>
      </w:pPr>
      <w:r>
        <w:rPr>
          <w:bCs/>
        </w:rPr>
        <w:t>Dyrektor lub jego Zastępca przyjmuje interesantów w sprawach skarg i wniosków w dni robocze w godz. 8</w:t>
      </w:r>
      <w:r>
        <w:rPr>
          <w:bCs/>
          <w:vertAlign w:val="superscript"/>
        </w:rPr>
        <w:t xml:space="preserve">00 </w:t>
      </w:r>
      <w:r>
        <w:rPr>
          <w:bCs/>
        </w:rPr>
        <w:t>- 10</w:t>
      </w:r>
      <w:r>
        <w:rPr>
          <w:bCs/>
          <w:vertAlign w:val="superscript"/>
        </w:rPr>
        <w:t>00</w:t>
      </w:r>
      <w:r>
        <w:rPr>
          <w:bCs/>
        </w:rPr>
        <w:t>, a w poniedziałki w godz. 8</w:t>
      </w:r>
      <w:r>
        <w:rPr>
          <w:bCs/>
          <w:vertAlign w:val="superscript"/>
        </w:rPr>
        <w:t>00</w:t>
      </w:r>
      <w:r>
        <w:rPr>
          <w:bCs/>
        </w:rPr>
        <w:t xml:space="preserve"> - 10</w:t>
      </w:r>
      <w:r>
        <w:rPr>
          <w:bCs/>
          <w:vertAlign w:val="superscript"/>
        </w:rPr>
        <w:t>00</w:t>
      </w:r>
      <w:r>
        <w:rPr>
          <w:bCs/>
        </w:rPr>
        <w:t xml:space="preserve"> i 14</w:t>
      </w:r>
      <w:r>
        <w:rPr>
          <w:bCs/>
          <w:vertAlign w:val="superscript"/>
        </w:rPr>
        <w:t>00</w:t>
      </w:r>
      <w:r>
        <w:rPr>
          <w:bCs/>
        </w:rPr>
        <w:t xml:space="preserve"> - 15</w:t>
      </w:r>
      <w:r>
        <w:rPr>
          <w:bCs/>
          <w:vertAlign w:val="superscript"/>
        </w:rPr>
        <w:t>00</w:t>
      </w:r>
      <w:r>
        <w:rPr>
          <w:bCs/>
        </w:rPr>
        <w:t xml:space="preserve">.  </w:t>
      </w:r>
    </w:p>
    <w:p w:rsidR="001A3F92" w:rsidRDefault="001A3F92" w:rsidP="001A3F92">
      <w:pPr>
        <w:numPr>
          <w:ilvl w:val="0"/>
          <w:numId w:val="29"/>
        </w:numPr>
        <w:spacing w:after="0" w:line="240" w:lineRule="auto"/>
        <w:jc w:val="both"/>
        <w:rPr>
          <w:bCs/>
        </w:rPr>
      </w:pPr>
      <w:r>
        <w:rPr>
          <w:bCs/>
        </w:rPr>
        <w:lastRenderedPageBreak/>
        <w:t>Skargi i wnioski rejestruje się w rejestrze skarg i wniosków prowadzonym przez sekretariat Ośrodka.</w:t>
      </w:r>
    </w:p>
    <w:p w:rsidR="001A3F92" w:rsidRDefault="001A3F92" w:rsidP="001A3F92">
      <w:pPr>
        <w:numPr>
          <w:ilvl w:val="0"/>
          <w:numId w:val="29"/>
        </w:numPr>
        <w:spacing w:after="0" w:line="240" w:lineRule="auto"/>
        <w:jc w:val="both"/>
        <w:rPr>
          <w:bCs/>
        </w:rPr>
      </w:pPr>
      <w:r>
        <w:rPr>
          <w:bCs/>
        </w:rPr>
        <w:t>Jeżeli skarga lub wniosek wpłynie bezpośrednio do Sekcji Ośrodka, kierownik przedkłada niezwłocznie skargę lub wniosek do Sekretariatu Ośrodka –</w:t>
      </w:r>
      <w:r w:rsidR="00622BD7">
        <w:rPr>
          <w:bCs/>
        </w:rPr>
        <w:t xml:space="preserve"> prowadzącego  rejestr skarg  i </w:t>
      </w:r>
      <w:r>
        <w:rPr>
          <w:bCs/>
        </w:rPr>
        <w:t>wniosków.</w:t>
      </w:r>
    </w:p>
    <w:p w:rsidR="001A3F92" w:rsidRDefault="001A3F92" w:rsidP="001A3F92">
      <w:pPr>
        <w:numPr>
          <w:ilvl w:val="0"/>
          <w:numId w:val="29"/>
        </w:numPr>
        <w:spacing w:after="0" w:line="240" w:lineRule="auto"/>
        <w:jc w:val="both"/>
        <w:rPr>
          <w:bCs/>
        </w:rPr>
      </w:pPr>
      <w:r>
        <w:rPr>
          <w:bCs/>
        </w:rPr>
        <w:t>Bezpośredni nadzór nad problematyką przyjmowania, rejestr</w:t>
      </w:r>
      <w:r w:rsidR="00622BD7">
        <w:rPr>
          <w:bCs/>
        </w:rPr>
        <w:t>owania, rozpatrywania    i </w:t>
      </w:r>
      <w:r>
        <w:rPr>
          <w:bCs/>
        </w:rPr>
        <w:t>załatwiania skarg i wniosków sprawuje Dyrektor.</w:t>
      </w:r>
    </w:p>
    <w:p w:rsidR="00622BD7" w:rsidRDefault="00622BD7" w:rsidP="00622BD7">
      <w:pPr>
        <w:spacing w:after="0" w:line="240" w:lineRule="auto"/>
        <w:jc w:val="both"/>
        <w:rPr>
          <w:bCs/>
        </w:rPr>
      </w:pPr>
    </w:p>
    <w:p w:rsidR="00622BD7" w:rsidRDefault="00622BD7" w:rsidP="00622BD7">
      <w:pPr>
        <w:spacing w:after="0" w:line="240" w:lineRule="auto"/>
        <w:jc w:val="both"/>
        <w:rPr>
          <w:bCs/>
        </w:rPr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 VIII</w:t>
      </w:r>
    </w:p>
    <w:p w:rsidR="001A3F92" w:rsidRPr="00622BD7" w:rsidRDefault="001A3F92" w:rsidP="001A3F92">
      <w:pPr>
        <w:pStyle w:val="Nagwek1"/>
        <w:rPr>
          <w:rFonts w:asciiTheme="minorHAnsi" w:hAnsiTheme="minorHAnsi" w:cstheme="minorHAnsi"/>
        </w:rPr>
      </w:pPr>
      <w:r w:rsidRPr="00622BD7">
        <w:rPr>
          <w:rFonts w:asciiTheme="minorHAnsi" w:hAnsiTheme="minorHAnsi" w:cstheme="minorHAnsi"/>
        </w:rPr>
        <w:t>Działalność kontrolna w Ośrodku</w:t>
      </w:r>
    </w:p>
    <w:p w:rsidR="001A3F92" w:rsidRDefault="001A3F92" w:rsidP="001A3F92">
      <w:pPr>
        <w:pStyle w:val="Nagwek1"/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25</w:t>
      </w:r>
    </w:p>
    <w:p w:rsidR="001A3F92" w:rsidRPr="00622BD7" w:rsidRDefault="001A3F92" w:rsidP="001A3F92">
      <w:pPr>
        <w:pStyle w:val="Akapitzlist"/>
        <w:numPr>
          <w:ilvl w:val="0"/>
          <w:numId w:val="30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System kontroli w Ośrodku obejmuje : - kontrolę wewnętrzną</w:t>
      </w:r>
    </w:p>
    <w:p w:rsidR="001A3F92" w:rsidRPr="00622BD7" w:rsidRDefault="001A3F92" w:rsidP="001A3F92">
      <w:pPr>
        <w:pStyle w:val="Akapitzlist"/>
        <w:ind w:left="1980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ab/>
      </w:r>
      <w:r w:rsidRPr="00622BD7">
        <w:rPr>
          <w:rFonts w:asciiTheme="minorHAnsi" w:hAnsiTheme="minorHAnsi" w:cstheme="minorHAnsi"/>
          <w:sz w:val="22"/>
          <w:szCs w:val="22"/>
        </w:rPr>
        <w:tab/>
      </w:r>
      <w:r w:rsidRPr="00622BD7">
        <w:rPr>
          <w:rFonts w:asciiTheme="minorHAnsi" w:hAnsiTheme="minorHAnsi" w:cstheme="minorHAnsi"/>
          <w:sz w:val="22"/>
          <w:szCs w:val="22"/>
        </w:rPr>
        <w:tab/>
      </w:r>
      <w:r w:rsidR="00622BD7">
        <w:rPr>
          <w:rFonts w:asciiTheme="minorHAnsi" w:hAnsiTheme="minorHAnsi" w:cstheme="minorHAnsi"/>
          <w:sz w:val="22"/>
          <w:szCs w:val="22"/>
        </w:rPr>
        <w:t xml:space="preserve">        </w:t>
      </w:r>
      <w:r w:rsidRPr="00622BD7">
        <w:rPr>
          <w:rFonts w:asciiTheme="minorHAnsi" w:hAnsiTheme="minorHAnsi" w:cstheme="minorHAnsi"/>
          <w:sz w:val="22"/>
          <w:szCs w:val="22"/>
        </w:rPr>
        <w:t>- kontrolę zewnętrzną.</w:t>
      </w:r>
    </w:p>
    <w:p w:rsidR="001A3F92" w:rsidRPr="00622BD7" w:rsidRDefault="001A3F92" w:rsidP="00622BD7">
      <w:pPr>
        <w:pStyle w:val="Akapitzlist"/>
        <w:numPr>
          <w:ilvl w:val="0"/>
          <w:numId w:val="30"/>
        </w:numPr>
        <w:spacing w:after="24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Kontrolę wewnętrzną sprawują:</w:t>
      </w:r>
    </w:p>
    <w:p w:rsidR="001A3F92" w:rsidRPr="00622BD7" w:rsidRDefault="001A3F92" w:rsidP="001A3F92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Zastępca Dyrektora w stosunku do pracowników;</w:t>
      </w:r>
    </w:p>
    <w:p w:rsidR="001A3F92" w:rsidRPr="00622BD7" w:rsidRDefault="001A3F92" w:rsidP="001A3F92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Główny Księgowy;</w:t>
      </w:r>
    </w:p>
    <w:p w:rsidR="001A3F92" w:rsidRPr="00622BD7" w:rsidRDefault="001A3F92" w:rsidP="001A3F92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Zespół powołany doraźnie – w zakresie  ustalonym przez Dyrektora;</w:t>
      </w:r>
    </w:p>
    <w:p w:rsidR="001A3F92" w:rsidRPr="00622BD7" w:rsidRDefault="001A3F92" w:rsidP="001A3F92">
      <w:pPr>
        <w:pStyle w:val="Akapitzlist"/>
        <w:numPr>
          <w:ilvl w:val="0"/>
          <w:numId w:val="31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Czynności kontrolne wykonuje również zgodnie z kompetencjami Dyrektor Ośrodka.</w:t>
      </w:r>
    </w:p>
    <w:p w:rsidR="001A3F92" w:rsidRPr="00622BD7" w:rsidRDefault="001A3F92" w:rsidP="001A3F92">
      <w:pPr>
        <w:pStyle w:val="Akapitzlist"/>
        <w:ind w:left="720"/>
        <w:rPr>
          <w:rFonts w:asciiTheme="minorHAnsi" w:hAnsiTheme="minorHAnsi" w:cstheme="minorHAnsi"/>
          <w:sz w:val="22"/>
          <w:szCs w:val="22"/>
        </w:rPr>
      </w:pPr>
    </w:p>
    <w:p w:rsidR="001A3F92" w:rsidRPr="00622BD7" w:rsidRDefault="001A3F92" w:rsidP="00622BD7">
      <w:pPr>
        <w:spacing w:after="0"/>
        <w:jc w:val="center"/>
        <w:rPr>
          <w:rFonts w:cstheme="minorHAnsi"/>
          <w:b/>
          <w:bCs/>
        </w:rPr>
      </w:pPr>
      <w:r w:rsidRPr="00622BD7">
        <w:rPr>
          <w:rFonts w:cstheme="minorHAnsi"/>
          <w:b/>
          <w:bCs/>
        </w:rPr>
        <w:t>§ 26</w:t>
      </w:r>
    </w:p>
    <w:p w:rsidR="001A3F92" w:rsidRPr="00622BD7" w:rsidRDefault="001A3F92" w:rsidP="001A3F92">
      <w:pPr>
        <w:pStyle w:val="Akapitzlist"/>
        <w:ind w:left="720"/>
        <w:rPr>
          <w:rFonts w:asciiTheme="minorHAnsi" w:hAnsiTheme="minorHAnsi" w:cstheme="minorHAnsi"/>
          <w:sz w:val="22"/>
          <w:szCs w:val="22"/>
        </w:rPr>
      </w:pPr>
    </w:p>
    <w:p w:rsidR="001A3F92" w:rsidRPr="00622BD7" w:rsidRDefault="001A3F92" w:rsidP="001A3F92">
      <w:pPr>
        <w:pStyle w:val="Akapitzlist"/>
        <w:numPr>
          <w:ilvl w:val="0"/>
          <w:numId w:val="32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 xml:space="preserve">Kontrola wewnętrzna prowadzona jest w Ośrodku jako:  </w:t>
      </w:r>
    </w:p>
    <w:p w:rsidR="001A3F92" w:rsidRPr="00622BD7" w:rsidRDefault="001A3F92" w:rsidP="001A3F92">
      <w:pPr>
        <w:pStyle w:val="Akapitzlist"/>
        <w:ind w:left="426"/>
        <w:rPr>
          <w:rFonts w:asciiTheme="minorHAnsi" w:hAnsiTheme="minorHAnsi" w:cstheme="minorHAnsi"/>
          <w:sz w:val="22"/>
          <w:szCs w:val="22"/>
        </w:rPr>
      </w:pPr>
    </w:p>
    <w:p w:rsidR="001A3F92" w:rsidRPr="00622BD7" w:rsidRDefault="001A3F92" w:rsidP="001A3F92">
      <w:pPr>
        <w:pStyle w:val="Akapitzlist"/>
        <w:numPr>
          <w:ilvl w:val="0"/>
          <w:numId w:val="33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kontrola wstępna, która ma na celu zapobieganie niepożądanym lub nielegalnym działaniom,</w:t>
      </w:r>
    </w:p>
    <w:p w:rsidR="001A3F92" w:rsidRPr="00622BD7" w:rsidRDefault="001A3F92" w:rsidP="001A3F92">
      <w:pPr>
        <w:pStyle w:val="Akapitzlist"/>
        <w:numPr>
          <w:ilvl w:val="0"/>
          <w:numId w:val="33"/>
        </w:numPr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kontrola bieżąca, polegająca na badaniu czynności i operacji w toku ich wykonywania,</w:t>
      </w:r>
    </w:p>
    <w:p w:rsidR="001A3F92" w:rsidRPr="00622BD7" w:rsidRDefault="001A3F92" w:rsidP="00622BD7">
      <w:pPr>
        <w:pStyle w:val="Akapitzlist"/>
        <w:numPr>
          <w:ilvl w:val="0"/>
          <w:numId w:val="33"/>
        </w:numPr>
        <w:spacing w:after="240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kontrola końcowa, obejmująca badanie stanu faktycznego i dokumentów odzwierciedlających czynności już wykonane.</w:t>
      </w:r>
    </w:p>
    <w:p w:rsidR="001A3F92" w:rsidRPr="00622BD7" w:rsidRDefault="001A3F92" w:rsidP="001A3F92">
      <w:pPr>
        <w:pStyle w:val="Akapitzlist"/>
        <w:numPr>
          <w:ilvl w:val="0"/>
          <w:numId w:val="3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W razie ujawnienia w toku wykonywania kontroli wstępnej nieprawidłowości kontrolujący:</w:t>
      </w:r>
    </w:p>
    <w:p w:rsidR="001A3F92" w:rsidRPr="00622BD7" w:rsidRDefault="001A3F92" w:rsidP="001A3F92">
      <w:pPr>
        <w:pStyle w:val="Akapitzlist"/>
        <w:numPr>
          <w:ilvl w:val="0"/>
          <w:numId w:val="3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zwraca bezzwłocznie nieprawidłowo sporządzone dokumenty z wnioskiem          o dokonanie zmian lub uzupełnień,</w:t>
      </w:r>
    </w:p>
    <w:p w:rsidR="001A3F92" w:rsidRPr="00622BD7" w:rsidRDefault="001A3F92" w:rsidP="00622BD7">
      <w:pPr>
        <w:pStyle w:val="Akapitzlist"/>
        <w:numPr>
          <w:ilvl w:val="0"/>
          <w:numId w:val="34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odmawia podpisu dokumentów nierzetelnie sporządzonych, nieprawidłowych lub dotyczących działań sprzecznych z przepisami.</w:t>
      </w:r>
    </w:p>
    <w:p w:rsidR="001A3F92" w:rsidRPr="00622BD7" w:rsidRDefault="001A3F92" w:rsidP="001A3F92">
      <w:pPr>
        <w:pStyle w:val="Akapitzlist"/>
        <w:numPr>
          <w:ilvl w:val="0"/>
          <w:numId w:val="32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W przypadku ujawnienia nadużycia lub innych nieprawidłowości, kontrolujący obowiązany jest niezwłocznie zawiadomić bezpośrednio przełożoneg</w:t>
      </w:r>
      <w:r w:rsidR="00622BD7">
        <w:rPr>
          <w:rFonts w:asciiTheme="minorHAnsi" w:hAnsiTheme="minorHAnsi" w:cstheme="minorHAnsi"/>
          <w:sz w:val="22"/>
          <w:szCs w:val="22"/>
        </w:rPr>
        <w:t>o oraz zabezpieczyć dokumenty i </w:t>
      </w:r>
      <w:r w:rsidRPr="00622BD7">
        <w:rPr>
          <w:rFonts w:asciiTheme="minorHAnsi" w:hAnsiTheme="minorHAnsi" w:cstheme="minorHAnsi"/>
          <w:sz w:val="22"/>
          <w:szCs w:val="22"/>
        </w:rPr>
        <w:t>przedmioty stanowiące dowód w sprawie.</w:t>
      </w:r>
    </w:p>
    <w:p w:rsidR="001A3F92" w:rsidRPr="00622BD7" w:rsidRDefault="001A3F92" w:rsidP="001A3F92">
      <w:pPr>
        <w:jc w:val="both"/>
        <w:rPr>
          <w:rFonts w:cstheme="minorHAnsi"/>
        </w:rPr>
      </w:pPr>
    </w:p>
    <w:p w:rsidR="001A3F92" w:rsidRDefault="00622BD7" w:rsidP="00622BD7">
      <w:pPr>
        <w:tabs>
          <w:tab w:val="left" w:pos="3836"/>
        </w:tabs>
      </w:pPr>
      <w:r>
        <w:rPr>
          <w:b/>
          <w:bCs/>
        </w:rPr>
        <w:tab/>
      </w:r>
      <w:r w:rsidR="001A3F92">
        <w:rPr>
          <w:b/>
          <w:bCs/>
        </w:rPr>
        <w:t>§ 27</w:t>
      </w:r>
    </w:p>
    <w:p w:rsidR="001A3F92" w:rsidRPr="00622BD7" w:rsidRDefault="001A3F92" w:rsidP="001A3F92">
      <w:pPr>
        <w:pStyle w:val="Akapitzlist"/>
        <w:numPr>
          <w:ilvl w:val="0"/>
          <w:numId w:val="3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Kontrolę zewnętrzną w Ośrodku sprawuje:</w:t>
      </w:r>
    </w:p>
    <w:p w:rsidR="001A3F92" w:rsidRPr="00622BD7" w:rsidRDefault="001A3F92" w:rsidP="001A3F92">
      <w:pPr>
        <w:pStyle w:val="Akapitzlist"/>
        <w:ind w:left="426"/>
        <w:rPr>
          <w:rFonts w:asciiTheme="minorHAnsi" w:hAnsiTheme="minorHAnsi" w:cstheme="minorHAnsi"/>
          <w:sz w:val="22"/>
          <w:szCs w:val="22"/>
        </w:rPr>
      </w:pPr>
    </w:p>
    <w:p w:rsidR="001A3F92" w:rsidRPr="00622BD7" w:rsidRDefault="001A3F92" w:rsidP="001A3F92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Urząd Miasta Bolesławiec,</w:t>
      </w:r>
    </w:p>
    <w:p w:rsidR="001A3F92" w:rsidRPr="00622BD7" w:rsidRDefault="001A3F92" w:rsidP="001A3F92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Dolnośląski Urząd Wojewódzki we Wrocławiu,</w:t>
      </w:r>
    </w:p>
    <w:p w:rsidR="001A3F92" w:rsidRPr="00622BD7" w:rsidRDefault="001A3F92" w:rsidP="001A3F92">
      <w:pPr>
        <w:pStyle w:val="Akapitzlist"/>
        <w:numPr>
          <w:ilvl w:val="0"/>
          <w:numId w:val="36"/>
        </w:numPr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Inne organy zewnętrzne upoważnione do przeprowadzania kontroli w Ośrodku.</w:t>
      </w:r>
    </w:p>
    <w:p w:rsidR="001A3F92" w:rsidRPr="00622BD7" w:rsidRDefault="001A3F92" w:rsidP="001A3F92">
      <w:pPr>
        <w:pStyle w:val="Akapitzlist"/>
        <w:ind w:left="720"/>
        <w:rPr>
          <w:rFonts w:asciiTheme="minorHAnsi" w:hAnsiTheme="minorHAnsi" w:cstheme="minorHAnsi"/>
          <w:sz w:val="22"/>
          <w:szCs w:val="22"/>
        </w:rPr>
      </w:pPr>
    </w:p>
    <w:p w:rsidR="001A3F92" w:rsidRPr="00622BD7" w:rsidRDefault="001A3F92" w:rsidP="00622BD7">
      <w:pPr>
        <w:pStyle w:val="Akapitzlist"/>
        <w:numPr>
          <w:ilvl w:val="0"/>
          <w:numId w:val="35"/>
        </w:numPr>
        <w:spacing w:after="24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Odpowiedzi na wnioski i zalecenia pokontrolne udziela Dyrektor.</w:t>
      </w:r>
    </w:p>
    <w:p w:rsidR="001A3F92" w:rsidRPr="00622BD7" w:rsidRDefault="001A3F92" w:rsidP="001A3F92">
      <w:pPr>
        <w:pStyle w:val="Akapitzlist"/>
        <w:numPr>
          <w:ilvl w:val="0"/>
          <w:numId w:val="3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622BD7">
        <w:rPr>
          <w:rFonts w:asciiTheme="minorHAnsi" w:hAnsiTheme="minorHAnsi" w:cstheme="minorHAnsi"/>
          <w:sz w:val="22"/>
          <w:szCs w:val="22"/>
        </w:rPr>
        <w:t>Nadzór nad realizacją zaleceń i wniosków pokontrolnych sprawuje Dyrektor Ośrodka za pośrednictwem Z-cy Dyrektora i Głównego Księgowego.</w:t>
      </w:r>
    </w:p>
    <w:p w:rsidR="001A3F92" w:rsidRPr="00622BD7" w:rsidRDefault="001A3F92" w:rsidP="001A3F92">
      <w:pPr>
        <w:rPr>
          <w:rFonts w:cstheme="minorHAnsi"/>
        </w:rPr>
      </w:pPr>
    </w:p>
    <w:p w:rsidR="0017349F" w:rsidRDefault="0017349F" w:rsidP="001A3F92">
      <w:pPr>
        <w:jc w:val="center"/>
        <w:rPr>
          <w:b/>
          <w:bCs/>
          <w:sz w:val="28"/>
        </w:rPr>
      </w:pPr>
    </w:p>
    <w:p w:rsidR="001A3F92" w:rsidRDefault="001A3F92" w:rsidP="001A3F9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Rozdział  IX</w:t>
      </w:r>
    </w:p>
    <w:p w:rsidR="001A3F92" w:rsidRPr="00622BD7" w:rsidRDefault="001A3F92" w:rsidP="001A3F92">
      <w:pPr>
        <w:pStyle w:val="Nagwek1"/>
        <w:rPr>
          <w:rFonts w:asciiTheme="minorHAnsi" w:hAnsiTheme="minorHAnsi" w:cstheme="minorHAnsi"/>
        </w:rPr>
      </w:pPr>
      <w:r w:rsidRPr="00622BD7">
        <w:rPr>
          <w:rFonts w:asciiTheme="minorHAnsi" w:hAnsiTheme="minorHAnsi" w:cstheme="minorHAnsi"/>
        </w:rPr>
        <w:t>Postanowienia końcowe</w:t>
      </w:r>
    </w:p>
    <w:p w:rsidR="001A3F92" w:rsidRDefault="001A3F92" w:rsidP="001A3F92">
      <w:pPr>
        <w:rPr>
          <w:bCs/>
        </w:rPr>
      </w:pPr>
    </w:p>
    <w:p w:rsidR="001A3F92" w:rsidRDefault="001A3F92" w:rsidP="001A3F92">
      <w:pPr>
        <w:jc w:val="center"/>
        <w:rPr>
          <w:b/>
          <w:bCs/>
        </w:rPr>
      </w:pPr>
      <w:r>
        <w:rPr>
          <w:b/>
          <w:bCs/>
        </w:rPr>
        <w:t>§ 28</w:t>
      </w:r>
    </w:p>
    <w:p w:rsidR="00EA4B62" w:rsidRDefault="001A3F92" w:rsidP="00A36083">
      <w:pPr>
        <w:tabs>
          <w:tab w:val="num" w:pos="2856"/>
        </w:tabs>
        <w:jc w:val="both"/>
        <w:rPr>
          <w:rFonts w:cstheme="minorHAnsi"/>
          <w:bCs/>
        </w:rPr>
      </w:pPr>
      <w:r w:rsidRPr="003B0A5E">
        <w:rPr>
          <w:rFonts w:cstheme="minorHAnsi"/>
          <w:bCs/>
        </w:rPr>
        <w:t xml:space="preserve">Regulamin Organizacyjny obowiązuje od  dnia 01 </w:t>
      </w:r>
      <w:r w:rsidR="0017349F" w:rsidRPr="003B0A5E">
        <w:rPr>
          <w:rFonts w:cstheme="minorHAnsi"/>
          <w:bCs/>
        </w:rPr>
        <w:t xml:space="preserve">stycznia </w:t>
      </w:r>
      <w:r w:rsidRPr="003B0A5E">
        <w:rPr>
          <w:rFonts w:cstheme="minorHAnsi"/>
          <w:bCs/>
        </w:rPr>
        <w:t xml:space="preserve"> 201</w:t>
      </w:r>
      <w:r w:rsidR="0017349F" w:rsidRPr="003B0A5E">
        <w:rPr>
          <w:rFonts w:cstheme="minorHAnsi"/>
          <w:bCs/>
        </w:rPr>
        <w:t>7</w:t>
      </w:r>
      <w:r w:rsidRPr="003B0A5E">
        <w:rPr>
          <w:rFonts w:cstheme="minorHAnsi"/>
          <w:bCs/>
        </w:rPr>
        <w:t xml:space="preserve"> r.</w:t>
      </w:r>
    </w:p>
    <w:p w:rsidR="00A36083" w:rsidRDefault="00A36083" w:rsidP="00A36083">
      <w:pPr>
        <w:tabs>
          <w:tab w:val="num" w:pos="2856"/>
        </w:tabs>
        <w:jc w:val="both"/>
        <w:rPr>
          <w:rFonts w:cstheme="minorHAnsi"/>
          <w:bCs/>
        </w:rPr>
      </w:pPr>
    </w:p>
    <w:p w:rsidR="00A36083" w:rsidRDefault="00A36083" w:rsidP="00A36083">
      <w:pPr>
        <w:tabs>
          <w:tab w:val="num" w:pos="2856"/>
        </w:tabs>
        <w:jc w:val="both"/>
        <w:rPr>
          <w:rFonts w:cstheme="minorHAnsi"/>
          <w:bCs/>
        </w:rPr>
      </w:pPr>
    </w:p>
    <w:p w:rsidR="00A36083" w:rsidRDefault="00A36083" w:rsidP="00A36083">
      <w:pPr>
        <w:tabs>
          <w:tab w:val="num" w:pos="2856"/>
        </w:tabs>
        <w:ind w:left="3119"/>
        <w:jc w:val="both"/>
        <w:rPr>
          <w:rFonts w:cstheme="minorHAnsi"/>
          <w:bCs/>
        </w:rPr>
      </w:pPr>
    </w:p>
    <w:p w:rsidR="00A36083" w:rsidRDefault="00A36083" w:rsidP="00A36083">
      <w:pPr>
        <w:tabs>
          <w:tab w:val="num" w:pos="2856"/>
        </w:tabs>
        <w:spacing w:line="240" w:lineRule="auto"/>
        <w:ind w:left="3119"/>
        <w:jc w:val="center"/>
        <w:rPr>
          <w:rFonts w:cstheme="minorHAnsi"/>
          <w:bCs/>
          <w:sz w:val="18"/>
          <w:szCs w:val="18"/>
        </w:rPr>
      </w:pPr>
      <w:r w:rsidRPr="00A36083">
        <w:rPr>
          <w:rFonts w:cstheme="minorHAnsi"/>
          <w:bCs/>
          <w:sz w:val="18"/>
          <w:szCs w:val="18"/>
        </w:rPr>
        <w:t>Dyrektor</w:t>
      </w:r>
      <w:r w:rsidRPr="00A36083">
        <w:rPr>
          <w:rFonts w:cstheme="minorHAnsi"/>
          <w:bCs/>
          <w:sz w:val="18"/>
          <w:szCs w:val="18"/>
        </w:rPr>
        <w:br/>
        <w:t>Miejskiego Ośrodka Pomocy Społecznej</w:t>
      </w:r>
      <w:r w:rsidRPr="00A36083">
        <w:rPr>
          <w:rFonts w:cstheme="minorHAnsi"/>
          <w:bCs/>
          <w:sz w:val="18"/>
          <w:szCs w:val="18"/>
        </w:rPr>
        <w:br/>
        <w:t>w Bolesławcu</w:t>
      </w:r>
    </w:p>
    <w:p w:rsidR="00A36083" w:rsidRPr="00A36083" w:rsidRDefault="00A36083" w:rsidP="00A36083">
      <w:pPr>
        <w:tabs>
          <w:tab w:val="num" w:pos="2856"/>
        </w:tabs>
        <w:ind w:left="3119"/>
        <w:jc w:val="center"/>
        <w:rPr>
          <w:rFonts w:cstheme="minorHAnsi"/>
          <w:bCs/>
        </w:rPr>
      </w:pPr>
      <w:bookmarkStart w:id="0" w:name="_GoBack"/>
      <w:bookmarkEnd w:id="0"/>
      <w:r w:rsidRPr="00A36083">
        <w:rPr>
          <w:rFonts w:cstheme="minorHAnsi"/>
          <w:bCs/>
        </w:rPr>
        <w:t>Tadeusz Kupczak</w:t>
      </w:r>
    </w:p>
    <w:p w:rsidR="00A36083" w:rsidRDefault="00A36083" w:rsidP="00A36083">
      <w:pPr>
        <w:tabs>
          <w:tab w:val="num" w:pos="2856"/>
        </w:tabs>
        <w:jc w:val="both"/>
        <w:rPr>
          <w:rFonts w:cstheme="minorHAnsi"/>
          <w:bCs/>
        </w:rPr>
      </w:pPr>
    </w:p>
    <w:p w:rsidR="00A36083" w:rsidRDefault="00A36083" w:rsidP="00A36083">
      <w:pPr>
        <w:tabs>
          <w:tab w:val="num" w:pos="2856"/>
        </w:tabs>
        <w:jc w:val="both"/>
        <w:rPr>
          <w:rFonts w:cstheme="minorHAnsi"/>
          <w:bCs/>
        </w:rPr>
      </w:pPr>
    </w:p>
    <w:p w:rsidR="00A36083" w:rsidRDefault="00A36083" w:rsidP="00A36083">
      <w:pPr>
        <w:tabs>
          <w:tab w:val="num" w:pos="2856"/>
        </w:tabs>
        <w:jc w:val="both"/>
        <w:rPr>
          <w:rFonts w:cstheme="minorHAnsi"/>
          <w:bCs/>
        </w:rPr>
      </w:pPr>
    </w:p>
    <w:p w:rsidR="00A36083" w:rsidRPr="00E73E47" w:rsidRDefault="00A36083" w:rsidP="00A36083">
      <w:pPr>
        <w:tabs>
          <w:tab w:val="num" w:pos="2856"/>
        </w:tabs>
        <w:jc w:val="both"/>
        <w:rPr>
          <w:b/>
          <w:sz w:val="20"/>
          <w:szCs w:val="20"/>
        </w:rPr>
      </w:pPr>
    </w:p>
    <w:sectPr w:rsidR="00A36083" w:rsidRPr="00E73E47" w:rsidSect="00756E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29B" w:rsidRDefault="005C129B" w:rsidP="00C73FFC">
      <w:pPr>
        <w:spacing w:after="0" w:line="240" w:lineRule="auto"/>
      </w:pPr>
      <w:r>
        <w:separator/>
      </w:r>
    </w:p>
  </w:endnote>
  <w:endnote w:type="continuationSeparator" w:id="0">
    <w:p w:rsidR="005C129B" w:rsidRDefault="005C129B" w:rsidP="00C73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679652"/>
      <w:docPartObj>
        <w:docPartGallery w:val="Page Numbers (Bottom of Page)"/>
        <w:docPartUnique/>
      </w:docPartObj>
    </w:sdtPr>
    <w:sdtEndPr/>
    <w:sdtContent>
      <w:p w:rsidR="003B0A5E" w:rsidRDefault="005C129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608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3B0A5E" w:rsidRDefault="003B0A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29B" w:rsidRDefault="005C129B" w:rsidP="00C73FFC">
      <w:pPr>
        <w:spacing w:after="0" w:line="240" w:lineRule="auto"/>
      </w:pPr>
      <w:r>
        <w:separator/>
      </w:r>
    </w:p>
  </w:footnote>
  <w:footnote w:type="continuationSeparator" w:id="0">
    <w:p w:rsidR="005C129B" w:rsidRDefault="005C129B" w:rsidP="00C73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4FB"/>
    <w:multiLevelType w:val="hybridMultilevel"/>
    <w:tmpl w:val="8094294C"/>
    <w:lvl w:ilvl="0" w:tplc="83E6A7D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77C1F"/>
    <w:multiLevelType w:val="hybridMultilevel"/>
    <w:tmpl w:val="FC226B74"/>
    <w:lvl w:ilvl="0" w:tplc="0415000F">
      <w:start w:val="1"/>
      <w:numFmt w:val="decimal"/>
      <w:lvlText w:val="%1."/>
      <w:lvlJc w:val="left"/>
      <w:pPr>
        <w:ind w:left="2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CE1F98"/>
    <w:multiLevelType w:val="hybridMultilevel"/>
    <w:tmpl w:val="891A46FC"/>
    <w:lvl w:ilvl="0" w:tplc="04150001">
      <w:start w:val="1"/>
      <w:numFmt w:val="bullet"/>
      <w:lvlText w:val=""/>
      <w:lvlJc w:val="left"/>
      <w:pPr>
        <w:ind w:left="2252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B3612D"/>
    <w:multiLevelType w:val="hybridMultilevel"/>
    <w:tmpl w:val="6BEA90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A517D9"/>
    <w:multiLevelType w:val="hybridMultilevel"/>
    <w:tmpl w:val="13F619E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E242A9"/>
    <w:multiLevelType w:val="hybridMultilevel"/>
    <w:tmpl w:val="3E3CFA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0314E9"/>
    <w:multiLevelType w:val="hybridMultilevel"/>
    <w:tmpl w:val="C9C660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1EBA31E0">
      <w:start w:val="1"/>
      <w:numFmt w:val="upperRoman"/>
      <w:lvlText w:val="%3."/>
      <w:lvlJc w:val="left"/>
      <w:pPr>
        <w:ind w:left="2700" w:hanging="720"/>
      </w:pPr>
    </w:lvl>
    <w:lvl w:ilvl="3" w:tplc="E58E1BF0">
      <w:start w:val="1"/>
      <w:numFmt w:val="decimal"/>
      <w:lvlText w:val="%4)"/>
      <w:lvlJc w:val="left"/>
      <w:pPr>
        <w:ind w:left="2771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3D1686"/>
    <w:multiLevelType w:val="hybridMultilevel"/>
    <w:tmpl w:val="A39E7DC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BD457B"/>
    <w:multiLevelType w:val="hybridMultilevel"/>
    <w:tmpl w:val="60A0532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285133"/>
    <w:multiLevelType w:val="hybridMultilevel"/>
    <w:tmpl w:val="C7CC97CC"/>
    <w:lvl w:ilvl="0" w:tplc="116009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0C0392"/>
    <w:multiLevelType w:val="hybridMultilevel"/>
    <w:tmpl w:val="2F8A23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0F3B39"/>
    <w:multiLevelType w:val="hybridMultilevel"/>
    <w:tmpl w:val="778A59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324730"/>
    <w:multiLevelType w:val="hybridMultilevel"/>
    <w:tmpl w:val="1056F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3255E4"/>
    <w:multiLevelType w:val="hybridMultilevel"/>
    <w:tmpl w:val="FE5A8D94"/>
    <w:lvl w:ilvl="0" w:tplc="46CC5B2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026BDF"/>
    <w:multiLevelType w:val="hybridMultilevel"/>
    <w:tmpl w:val="473C2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B76E72"/>
    <w:multiLevelType w:val="hybridMultilevel"/>
    <w:tmpl w:val="765AE008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3968E3"/>
    <w:multiLevelType w:val="hybridMultilevel"/>
    <w:tmpl w:val="3FBC851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CF57186"/>
    <w:multiLevelType w:val="hybridMultilevel"/>
    <w:tmpl w:val="F35A454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3060"/>
        </w:tabs>
        <w:ind w:left="30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D3F043C"/>
    <w:multiLevelType w:val="hybridMultilevel"/>
    <w:tmpl w:val="2626D5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380CBF"/>
    <w:multiLevelType w:val="hybridMultilevel"/>
    <w:tmpl w:val="A0FEBF22"/>
    <w:lvl w:ilvl="0" w:tplc="0415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AE29EC"/>
    <w:multiLevelType w:val="hybridMultilevel"/>
    <w:tmpl w:val="3858F592"/>
    <w:lvl w:ilvl="0" w:tplc="F44ED7E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B060B8"/>
    <w:multiLevelType w:val="hybridMultilevel"/>
    <w:tmpl w:val="C2F851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F045C3"/>
    <w:multiLevelType w:val="hybridMultilevel"/>
    <w:tmpl w:val="F64A20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B4F1276"/>
    <w:multiLevelType w:val="hybridMultilevel"/>
    <w:tmpl w:val="356CC0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9055F0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C0F5966"/>
    <w:multiLevelType w:val="hybridMultilevel"/>
    <w:tmpl w:val="F04C4A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C9F66A6"/>
    <w:multiLevelType w:val="hybridMultilevel"/>
    <w:tmpl w:val="10781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5E116A"/>
    <w:multiLevelType w:val="hybridMultilevel"/>
    <w:tmpl w:val="995867F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9545F29"/>
    <w:multiLevelType w:val="hybridMultilevel"/>
    <w:tmpl w:val="D050362E"/>
    <w:lvl w:ilvl="0" w:tplc="D82837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4D7C4F"/>
    <w:multiLevelType w:val="hybridMultilevel"/>
    <w:tmpl w:val="841464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056473"/>
    <w:multiLevelType w:val="hybridMultilevel"/>
    <w:tmpl w:val="8222F4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FC7359"/>
    <w:multiLevelType w:val="hybridMultilevel"/>
    <w:tmpl w:val="39D05788"/>
    <w:lvl w:ilvl="0" w:tplc="C62031A6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550A05"/>
    <w:multiLevelType w:val="hybridMultilevel"/>
    <w:tmpl w:val="B65C5C36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073562"/>
    <w:multiLevelType w:val="hybridMultilevel"/>
    <w:tmpl w:val="EC82D1E6"/>
    <w:lvl w:ilvl="0" w:tplc="208272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430594F"/>
    <w:multiLevelType w:val="hybridMultilevel"/>
    <w:tmpl w:val="DB5A8E64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8F0124F"/>
    <w:multiLevelType w:val="hybridMultilevel"/>
    <w:tmpl w:val="69B81CE4"/>
    <w:lvl w:ilvl="0" w:tplc="D458AD82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7F0367"/>
    <w:multiLevelType w:val="hybridMultilevel"/>
    <w:tmpl w:val="9CCA5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0B3A43"/>
    <w:multiLevelType w:val="hybridMultilevel"/>
    <w:tmpl w:val="982677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5C3A8B"/>
    <w:multiLevelType w:val="hybridMultilevel"/>
    <w:tmpl w:val="70421E6C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197719"/>
    <w:multiLevelType w:val="hybridMultilevel"/>
    <w:tmpl w:val="7DC203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511E9F"/>
    <w:multiLevelType w:val="hybridMultilevel"/>
    <w:tmpl w:val="52005F8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5"/>
  </w:num>
  <w:num w:numId="40">
    <w:abstractNumId w:val="6"/>
  </w:num>
  <w:num w:numId="41">
    <w:abstractNumId w:val="0"/>
  </w:num>
  <w:num w:numId="42">
    <w:abstractNumId w:val="10"/>
  </w:num>
  <w:num w:numId="43">
    <w:abstractNumId w:val="32"/>
  </w:num>
  <w:num w:numId="4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3F92"/>
    <w:rsid w:val="00031EE5"/>
    <w:rsid w:val="000C0D48"/>
    <w:rsid w:val="000E0FE9"/>
    <w:rsid w:val="000F6203"/>
    <w:rsid w:val="001100F2"/>
    <w:rsid w:val="00165BBE"/>
    <w:rsid w:val="0017349F"/>
    <w:rsid w:val="001A3F92"/>
    <w:rsid w:val="001C22E1"/>
    <w:rsid w:val="001C2F58"/>
    <w:rsid w:val="0022271A"/>
    <w:rsid w:val="002D59CF"/>
    <w:rsid w:val="002D6374"/>
    <w:rsid w:val="003B0A5E"/>
    <w:rsid w:val="003C6895"/>
    <w:rsid w:val="003E1A26"/>
    <w:rsid w:val="0043028A"/>
    <w:rsid w:val="005B5BB2"/>
    <w:rsid w:val="005C129B"/>
    <w:rsid w:val="00622BD7"/>
    <w:rsid w:val="006F2A85"/>
    <w:rsid w:val="00756E58"/>
    <w:rsid w:val="007F1758"/>
    <w:rsid w:val="00876B25"/>
    <w:rsid w:val="008D0736"/>
    <w:rsid w:val="00943E18"/>
    <w:rsid w:val="00A36083"/>
    <w:rsid w:val="00C23EEA"/>
    <w:rsid w:val="00C66470"/>
    <w:rsid w:val="00C73FFC"/>
    <w:rsid w:val="00CD41A5"/>
    <w:rsid w:val="00D00657"/>
    <w:rsid w:val="00EA4B62"/>
    <w:rsid w:val="00F801B4"/>
    <w:rsid w:val="00FA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02C52"/>
  <w15:docId w15:val="{1CB59895-E2B5-4ECC-8EFA-61D8DD352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756E58"/>
  </w:style>
  <w:style w:type="paragraph" w:styleId="Nagwek1">
    <w:name w:val="heading 1"/>
    <w:basedOn w:val="Normalny"/>
    <w:next w:val="Normalny"/>
    <w:link w:val="Nagwek1Znak"/>
    <w:qFormat/>
    <w:rsid w:val="001A3F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1A3F9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A3F9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rsid w:val="001A3F92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kapitzlist">
    <w:name w:val="List Paragraph"/>
    <w:basedOn w:val="Normalny"/>
    <w:uiPriority w:val="34"/>
    <w:qFormat/>
    <w:rsid w:val="001A3F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73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73FFC"/>
  </w:style>
  <w:style w:type="paragraph" w:styleId="Stopka">
    <w:name w:val="footer"/>
    <w:basedOn w:val="Normalny"/>
    <w:link w:val="StopkaZnak"/>
    <w:uiPriority w:val="99"/>
    <w:unhideWhenUsed/>
    <w:rsid w:val="00C73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3FFC"/>
  </w:style>
  <w:style w:type="paragraph" w:styleId="Tekstdymka">
    <w:name w:val="Balloon Text"/>
    <w:basedOn w:val="Normalny"/>
    <w:link w:val="TekstdymkaZnak"/>
    <w:uiPriority w:val="99"/>
    <w:semiHidden/>
    <w:unhideWhenUsed/>
    <w:rsid w:val="00A36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6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1</Pages>
  <Words>3365</Words>
  <Characters>20191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ldudek</dc:creator>
  <cp:keywords/>
  <dc:description/>
  <cp:lastModifiedBy>Marcin Prosol</cp:lastModifiedBy>
  <cp:revision>11</cp:revision>
  <cp:lastPrinted>2017-02-01T08:16:00Z</cp:lastPrinted>
  <dcterms:created xsi:type="dcterms:W3CDTF">2017-01-17T07:15:00Z</dcterms:created>
  <dcterms:modified xsi:type="dcterms:W3CDTF">2017-02-01T08:24:00Z</dcterms:modified>
</cp:coreProperties>
</file>